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98" w:rsidRDefault="00CB7298" w:rsidP="00CB729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72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Причиной агрессии, как правило, становятся переполняющие ребенка негативные эмоции и гнев, связанные с определенной ситуацией. Разбирая причины возникновения агрессивных проявлений у детей, можно</w:t>
      </w:r>
      <w:r w:rsidRPr="00CB72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условно </w:t>
      </w:r>
      <w:r w:rsidRPr="00CB72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выделить несколько групп:</w:t>
      </w:r>
    </w:p>
    <w:p w:rsidR="00CB7298" w:rsidRPr="00CB7298" w:rsidRDefault="00CB7298" w:rsidP="00CB729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7298" w:rsidRPr="00CB7298" w:rsidRDefault="00CB7298" w:rsidP="00CB7298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Вина родителей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группа причин занимает лидирующую позицию по той причине, что все берется из семьи. Нередко встречаются случаи, когда виновником появления агрессивных действий становятся сами родители, в частности сама мать. Такой ситуацией может стать </w:t>
      </w: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жестокость</w:t>
      </w: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отчуждение и равнодушие матери, рукоприкладство или же </w:t>
      </w: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издержки воспитания</w:t>
      </w: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родители стараются не замечать первых звоночков агрессии. Насилие в семье, унижение человеческого достоинства, жесткая авторитарность и деспотичность в воспитании, аморальный образ жизни родителей так же не проходит мимо детской психики. Иногда родители, сами того не желая, становятся инициаторами агрессии. К таким случаям можно отнести такие случаи, когда отсутствует единство в воспитании: один родитель разрешает, а второй – категорически против, тогда для ребенка авторитетом будет тот, кто много позволяет, а тот, кто не разрешает – объект агрессии.</w:t>
      </w:r>
    </w:p>
    <w:p w:rsidR="00CB7298" w:rsidRPr="00CB7298" w:rsidRDefault="00CB7298" w:rsidP="00CB7298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группу можно отнести соматические и хромосомные заболевания, приводящие к нарушению работы головного мозга, к задержке умственного и </w:t>
      </w:r>
      <w:proofErr w:type="spellStart"/>
      <w:proofErr w:type="gramStart"/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-моторного</w:t>
      </w:r>
      <w:proofErr w:type="gramEnd"/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нарушению социализации, </w:t>
      </w:r>
      <w:proofErr w:type="spellStart"/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повышенной нервной возбудимости, дефициту внимания и интеллекта. Список можно продолжать до бесконечности, но есть ли в этом смысл? Скажем только то, что здесь нет вины родителей (если только они не спровоцировали наступление заболевания), все происходит не от капризов и прихоти ребенка, а от того, что действия эти неконтролируемы и всегда сопровождаются повышенной нервной возбудимостью, истериками, чрезмерной плаксивостью, подавленным состоянием. Работать здесь нужно опытным врачам, психотерапевтам и психологам, а родители могут поддерживать и любить ребенка несмотря ни на что. </w:t>
      </w:r>
    </w:p>
    <w:p w:rsidR="00CB7298" w:rsidRPr="00CB7298" w:rsidRDefault="00CB7298" w:rsidP="00CB7298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факторы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группу отнесем просмотр провокационных фильмов и сериалов, игры в жестокие компьютерные игры, агрессию со стороны сверстников.</w:t>
      </w:r>
    </w:p>
    <w:p w:rsidR="00CB7298" w:rsidRDefault="00CB7298" w:rsidP="00CB7298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Возрастные особенности – </w:t>
      </w: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3 и 7 лет, попытка узнать границы дозволенного, способы достижения цели несмотря ни на что.</w:t>
      </w:r>
      <w:r w:rsidRPr="00CB7298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отметить, что у детей с интеллектуальными нарушениями происходит смещение </w:t>
      </w:r>
      <w:proofErr w:type="spellStart"/>
      <w:r w:rsidRPr="00CB7298">
        <w:rPr>
          <w:rFonts w:ascii="Times New Roman" w:hAnsi="Times New Roman" w:cs="Times New Roman"/>
          <w:color w:val="000000"/>
          <w:sz w:val="28"/>
          <w:szCs w:val="28"/>
        </w:rPr>
        <w:t>сензитивных</w:t>
      </w:r>
      <w:proofErr w:type="spellEnd"/>
      <w:r w:rsidRPr="00CB7298">
        <w:rPr>
          <w:rFonts w:ascii="Times New Roman" w:hAnsi="Times New Roman" w:cs="Times New Roman"/>
          <w:color w:val="000000"/>
          <w:sz w:val="28"/>
          <w:szCs w:val="28"/>
        </w:rPr>
        <w:t xml:space="preserve"> периодов развития на более поздние сроки, может быть на 2-3 года и более. Таким образом, кризис 7 лет происходит в возрасте 10 лет. </w:t>
      </w:r>
    </w:p>
    <w:p w:rsidR="00CB7298" w:rsidRPr="00CB7298" w:rsidRDefault="00CB7298" w:rsidP="00CB7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98" w:rsidRDefault="00CB7298" w:rsidP="00CB729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7298" w:rsidRDefault="00CB7298" w:rsidP="00CB729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7298" w:rsidRPr="00CB7298" w:rsidRDefault="00CB7298" w:rsidP="00CB729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2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Способы борьбы с агрессией у ребенка</w:t>
      </w:r>
    </w:p>
    <w:p w:rsidR="00CB7298" w:rsidRPr="00CB7298" w:rsidRDefault="00CB7298" w:rsidP="00CB7298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7298" w:rsidRPr="00CB7298" w:rsidRDefault="00CB7298" w:rsidP="00CB72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 агрессивными приступами можно и нужно бороться. Мы не будем брать в расчет вторую группу причин агрессивных проявлений, как уже говорилось ранее, здесь требуется лечение и контроль опытных медиков, психологов и коррекционных педагогов.</w:t>
      </w:r>
    </w:p>
    <w:p w:rsidR="00CB7298" w:rsidRPr="00CB7298" w:rsidRDefault="00CB7298" w:rsidP="00CB72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первую группу причин</w:t>
      </w: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скажем, что самый основной способ устранения агрессивности у ребенка – начать с себя, пересмотреть свое отношение к ребенку и окружающим людям, изменить методы воспитания и посетить семейного и детского психолога. Пройдет время и все забудется, важно дать понять ребенку, что его любят. Для третьей группы разрешением ситуации станет ограничение просмотра телевизора, </w:t>
      </w:r>
      <w:proofErr w:type="spellStart"/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неразрешение</w:t>
      </w:r>
      <w:proofErr w:type="spellEnd"/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компьютерные игры, проведение эмпирических бесед с разъяснением, почему так стоит или не стоит поступать и посещение психолога, который поможет ребенку разобраться в себе, избавиться от комплексов и поменять тактику поведения со сверстниками.</w:t>
      </w:r>
    </w:p>
    <w:p w:rsidR="00CB7298" w:rsidRPr="00CB7298" w:rsidRDefault="00CB7298" w:rsidP="00CB72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возрастные проявления агрессии стоит реагировать спокойно, но настороженно. Для начала стоит разобраться в том, почему именно так ведет себя малыш: ему недостаточно внимания родителей, и он так пытается привлечь к себе внимание? Он ревнует маму или папу к младшему (старшему) брату (сестре)? Он хотел поиграть именно этой игрушкой, но игрушка не принадлежала крохе? Поговорите с ребенком, объясните, почему вы уделили младшему ребенку немного больше времени, что он беззащитный и нуждается в уходе, предложите помочь вам. Скажите, что сейчас он вам поможет, а потом вы почитаете вместе книгу, порисуете, пойдете погулять и т.д. Психологи предлагают такие </w:t>
      </w:r>
      <w:r w:rsidRPr="00CB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борьбы с агрессивными проявлениями у детей:</w:t>
      </w:r>
    </w:p>
    <w:p w:rsidR="00CB7298" w:rsidRPr="00CB7298" w:rsidRDefault="00CB7298" w:rsidP="00CB7298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малыша нарисовать на альбомном листе причину агрессии и предложите порвать листок.</w:t>
      </w:r>
    </w:p>
    <w:p w:rsidR="00CB7298" w:rsidRPr="00CB7298" w:rsidRDefault="00CB7298" w:rsidP="00CB7298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Вдохнуть и досчитать до 10.</w:t>
      </w:r>
    </w:p>
    <w:p w:rsidR="00CB7298" w:rsidRPr="00CB7298" w:rsidRDefault="00CB7298" w:rsidP="00CB7298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Выплеснуть всю злость на подушки, то есть побить ее, как боксерскую грушу.</w:t>
      </w:r>
    </w:p>
    <w:p w:rsidR="00CB7298" w:rsidRPr="00CB7298" w:rsidRDefault="00CB7298" w:rsidP="00CB7298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Переключите внимание на что-то другое.</w:t>
      </w:r>
    </w:p>
    <w:p w:rsidR="00CB7298" w:rsidRPr="00CB7298" w:rsidRDefault="00CB7298" w:rsidP="00CB7298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 ребенка спортивной игрой (гимнастикой, футболом).</w:t>
      </w:r>
    </w:p>
    <w:p w:rsidR="00CB7298" w:rsidRPr="00CB7298" w:rsidRDefault="00CB7298" w:rsidP="00CB72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прежде чем решиться, как бороться в агрессией ребенка, стоит для начала определить ее причину. Нервозность – признак нездоровья, наличия соматического или психиатрического заболевания, бороться с которыми могут только узкоспециализированные специалисты.</w:t>
      </w:r>
    </w:p>
    <w:p w:rsidR="00DC3437" w:rsidRDefault="00DC3437" w:rsidP="00CB7298">
      <w:pPr>
        <w:spacing w:after="0"/>
        <w:ind w:firstLine="567"/>
        <w:jc w:val="both"/>
        <w:rPr>
          <w:sz w:val="28"/>
          <w:szCs w:val="28"/>
        </w:rPr>
      </w:pPr>
    </w:p>
    <w:p w:rsidR="00FD45D5" w:rsidRDefault="00FD45D5" w:rsidP="00CB7298">
      <w:pPr>
        <w:spacing w:after="0"/>
        <w:ind w:firstLine="567"/>
        <w:jc w:val="both"/>
        <w:rPr>
          <w:sz w:val="28"/>
          <w:szCs w:val="28"/>
        </w:rPr>
      </w:pPr>
    </w:p>
    <w:p w:rsidR="00FD45D5" w:rsidRDefault="00FD45D5" w:rsidP="00CB7298">
      <w:pPr>
        <w:spacing w:after="0"/>
        <w:ind w:firstLine="567"/>
        <w:jc w:val="both"/>
        <w:rPr>
          <w:sz w:val="28"/>
          <w:szCs w:val="28"/>
        </w:rPr>
      </w:pPr>
    </w:p>
    <w:p w:rsidR="00FD45D5" w:rsidRDefault="00FD45D5" w:rsidP="00CB7298">
      <w:pPr>
        <w:spacing w:after="0"/>
        <w:ind w:firstLine="567"/>
        <w:jc w:val="both"/>
        <w:rPr>
          <w:sz w:val="28"/>
          <w:szCs w:val="28"/>
        </w:rPr>
      </w:pPr>
    </w:p>
    <w:p w:rsidR="00FD45D5" w:rsidRPr="003768AC" w:rsidRDefault="00FD45D5" w:rsidP="003768AC">
      <w:pPr>
        <w:spacing w:after="0"/>
        <w:ind w:firstLine="567"/>
        <w:jc w:val="center"/>
        <w:rPr>
          <w:b/>
          <w:sz w:val="36"/>
          <w:szCs w:val="36"/>
          <w:u w:val="single"/>
        </w:rPr>
      </w:pPr>
      <w:proofErr w:type="gramStart"/>
      <w:r w:rsidRPr="003768AC">
        <w:rPr>
          <w:b/>
          <w:sz w:val="36"/>
          <w:szCs w:val="36"/>
          <w:u w:val="single"/>
          <w:lang w:val="en-US"/>
        </w:rPr>
        <w:lastRenderedPageBreak/>
        <w:t xml:space="preserve">23 </w:t>
      </w:r>
      <w:r w:rsidRPr="003768AC">
        <w:rPr>
          <w:b/>
          <w:sz w:val="36"/>
          <w:szCs w:val="36"/>
          <w:u w:val="single"/>
        </w:rPr>
        <w:t>совета</w:t>
      </w:r>
      <w:proofErr w:type="gramEnd"/>
      <w:r w:rsidRPr="003768AC">
        <w:rPr>
          <w:b/>
          <w:sz w:val="36"/>
          <w:szCs w:val="36"/>
          <w:u w:val="single"/>
        </w:rPr>
        <w:t xml:space="preserve"> арт-терапевта Виктории </w:t>
      </w:r>
      <w:proofErr w:type="spellStart"/>
      <w:r w:rsidRPr="003768AC">
        <w:rPr>
          <w:b/>
          <w:sz w:val="36"/>
          <w:szCs w:val="36"/>
          <w:u w:val="single"/>
        </w:rPr>
        <w:t>Назаревич</w:t>
      </w:r>
      <w:proofErr w:type="spellEnd"/>
    </w:p>
    <w:p w:rsidR="00FD45D5" w:rsidRPr="003768AC" w:rsidRDefault="00FD45D5" w:rsidP="003768AC">
      <w:pPr>
        <w:spacing w:after="0"/>
        <w:ind w:firstLine="567"/>
        <w:jc w:val="center"/>
        <w:rPr>
          <w:sz w:val="36"/>
          <w:szCs w:val="36"/>
        </w:rPr>
      </w:pP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Устал – рисуй цветы.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Злой – рисуй линии.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Болит – лепи.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Скучно – заполни листок бумаги разными цветами.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Грустно – рисуй радугу.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Страшно – плети макраме или делай аппликации из тканей.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Ощущаешь тревогу – сделай куклу-</w:t>
      </w:r>
      <w:proofErr w:type="spellStart"/>
      <w:r w:rsidRPr="003768AC">
        <w:rPr>
          <w:sz w:val="36"/>
          <w:szCs w:val="36"/>
        </w:rPr>
        <w:t>мотанку</w:t>
      </w:r>
      <w:proofErr w:type="spellEnd"/>
      <w:r w:rsidRPr="003768AC">
        <w:rPr>
          <w:sz w:val="36"/>
          <w:szCs w:val="36"/>
        </w:rPr>
        <w:t>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При возмущении – рвите бумагу на мелкие кусочки.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Чувствуешь беспокойство – складывай оригами.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Хочешь расслабиться – рисуй узоры.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Важно вспомнить – рисуй лабиринты.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Ощущаешь неудовольствие – сделай копию картины.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Чувствуешь отчаяние – рисуй дороги.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 xml:space="preserve">Надо что-то понять – нарисуй </w:t>
      </w:r>
      <w:proofErr w:type="spellStart"/>
      <w:r w:rsidRPr="003768AC">
        <w:rPr>
          <w:sz w:val="36"/>
          <w:szCs w:val="36"/>
        </w:rPr>
        <w:t>мандалы</w:t>
      </w:r>
      <w:proofErr w:type="spellEnd"/>
      <w:r w:rsidRPr="003768AC">
        <w:rPr>
          <w:sz w:val="36"/>
          <w:szCs w:val="36"/>
        </w:rPr>
        <w:t xml:space="preserve"> (вид раскрасок).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Надо быстро восстановить силы – рисуй пейзажи.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Хочешь понять свои чувства – рисуй автопортрет.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Важно запомнить состояние – рисуй цветовые пятна.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Если надо систематизировать мысли – рисуй соты или квадраты.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Хочешь разобраться в себе и своих желаниях – сделай коллаж.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>Важно сконцентрироваться на мыслях – рисуй точками.</w:t>
      </w:r>
    </w:p>
    <w:p w:rsidR="00FD45D5" w:rsidRPr="003768AC" w:rsidRDefault="00FD45D5" w:rsidP="003768AC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 xml:space="preserve">Для поиска оптимального выхода из ситуации </w:t>
      </w:r>
      <w:r w:rsidR="003768AC" w:rsidRPr="003768AC">
        <w:rPr>
          <w:sz w:val="36"/>
          <w:szCs w:val="36"/>
        </w:rPr>
        <w:t>–</w:t>
      </w:r>
      <w:r w:rsidRPr="003768AC">
        <w:rPr>
          <w:sz w:val="36"/>
          <w:szCs w:val="36"/>
        </w:rPr>
        <w:t xml:space="preserve"> </w:t>
      </w:r>
      <w:r w:rsidR="003768AC" w:rsidRPr="003768AC">
        <w:rPr>
          <w:sz w:val="36"/>
          <w:szCs w:val="36"/>
        </w:rPr>
        <w:t>рисуй волны и круги.</w:t>
      </w:r>
    </w:p>
    <w:p w:rsidR="003768AC" w:rsidRPr="007344E8" w:rsidRDefault="003768AC" w:rsidP="007344E8">
      <w:pPr>
        <w:pStyle w:val="a5"/>
        <w:numPr>
          <w:ilvl w:val="0"/>
          <w:numId w:val="3"/>
        </w:numPr>
        <w:spacing w:after="0"/>
        <w:jc w:val="center"/>
        <w:rPr>
          <w:sz w:val="36"/>
          <w:szCs w:val="36"/>
        </w:rPr>
      </w:pPr>
      <w:r w:rsidRPr="003768AC">
        <w:rPr>
          <w:sz w:val="36"/>
          <w:szCs w:val="36"/>
        </w:rPr>
        <w:t xml:space="preserve">Чувствуешь, что «застрял» и надо двигаться дальше – </w:t>
      </w:r>
      <w:bookmarkStart w:id="0" w:name="_GoBack"/>
      <w:bookmarkEnd w:id="0"/>
      <w:r w:rsidRPr="007344E8">
        <w:rPr>
          <w:sz w:val="36"/>
          <w:szCs w:val="36"/>
        </w:rPr>
        <w:t>рисуй спирали.</w:t>
      </w:r>
    </w:p>
    <w:p w:rsidR="003768AC" w:rsidRPr="00FD45D5" w:rsidRDefault="003768AC" w:rsidP="003768AC">
      <w:pPr>
        <w:pStyle w:val="a5"/>
        <w:numPr>
          <w:ilvl w:val="0"/>
          <w:numId w:val="3"/>
        </w:numPr>
        <w:spacing w:after="0"/>
        <w:jc w:val="center"/>
        <w:rPr>
          <w:sz w:val="28"/>
          <w:szCs w:val="28"/>
        </w:rPr>
      </w:pPr>
      <w:r w:rsidRPr="003768AC">
        <w:rPr>
          <w:sz w:val="36"/>
          <w:szCs w:val="36"/>
        </w:rPr>
        <w:t>Хочешь сконцентрироваться на цели – рисуй сетки и мишени</w:t>
      </w:r>
      <w:r>
        <w:rPr>
          <w:sz w:val="28"/>
          <w:szCs w:val="28"/>
        </w:rPr>
        <w:t>.</w:t>
      </w:r>
    </w:p>
    <w:sectPr w:rsidR="003768AC" w:rsidRPr="00FD45D5" w:rsidSect="007344E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00D"/>
    <w:multiLevelType w:val="multilevel"/>
    <w:tmpl w:val="F85A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04237"/>
    <w:multiLevelType w:val="multilevel"/>
    <w:tmpl w:val="F4C8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14485"/>
    <w:multiLevelType w:val="hybridMultilevel"/>
    <w:tmpl w:val="1BA87020"/>
    <w:lvl w:ilvl="0" w:tplc="02D6233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298"/>
    <w:rsid w:val="003768AC"/>
    <w:rsid w:val="007344E8"/>
    <w:rsid w:val="00CB7298"/>
    <w:rsid w:val="00DC3437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7C0E1-45B3-4C3C-A5FB-89C65DFE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37"/>
  </w:style>
  <w:style w:type="paragraph" w:styleId="2">
    <w:name w:val="heading 2"/>
    <w:basedOn w:val="a"/>
    <w:link w:val="20"/>
    <w:uiPriority w:val="9"/>
    <w:qFormat/>
    <w:rsid w:val="00CB7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298"/>
    <w:rPr>
      <w:b/>
      <w:bCs/>
    </w:rPr>
  </w:style>
  <w:style w:type="character" w:customStyle="1" w:styleId="highlight">
    <w:name w:val="highlight"/>
    <w:basedOn w:val="a0"/>
    <w:rsid w:val="00CB7298"/>
  </w:style>
  <w:style w:type="paragraph" w:styleId="a5">
    <w:name w:val="List Paragraph"/>
    <w:basedOn w:val="a"/>
    <w:uiPriority w:val="34"/>
    <w:qFormat/>
    <w:rsid w:val="00FD45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2017-01-16T06:06:00Z</cp:lastPrinted>
  <dcterms:created xsi:type="dcterms:W3CDTF">2016-12-26T16:55:00Z</dcterms:created>
  <dcterms:modified xsi:type="dcterms:W3CDTF">2017-01-16T06:09:00Z</dcterms:modified>
</cp:coreProperties>
</file>