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8" w:rsidRPr="00CA5E78" w:rsidRDefault="00CA5E78" w:rsidP="00CA5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78">
        <w:rPr>
          <w:rFonts w:ascii="Times New Roman" w:hAnsi="Times New Roman" w:cs="Times New Roman"/>
          <w:b/>
          <w:i/>
          <w:sz w:val="32"/>
          <w:szCs w:val="32"/>
        </w:rPr>
        <w:t>«100 лучших школ России» Санкт-Петербург – 2016</w:t>
      </w:r>
    </w:p>
    <w:p w:rsidR="00CA5E78" w:rsidRDefault="00CA5E78" w:rsidP="00C9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E78" w:rsidRDefault="00CA5E78" w:rsidP="00CA5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 образовательного  форума «Школа будущего» «100 лучших школ России»,  ГКОУ «Специальная (коррекционная) общеобразовательная школа-интернат № 1» признана лауреатом конкурса, награждена дипломом, м</w:t>
      </w:r>
      <w:r w:rsidRPr="00CA5E78">
        <w:rPr>
          <w:rFonts w:ascii="Times New Roman" w:hAnsi="Times New Roman" w:cs="Times New Roman"/>
          <w:sz w:val="28"/>
          <w:szCs w:val="28"/>
        </w:rPr>
        <w:t xml:space="preserve">едалью </w:t>
      </w:r>
      <w:r>
        <w:rPr>
          <w:rFonts w:ascii="Times New Roman" w:hAnsi="Times New Roman" w:cs="Times New Roman"/>
          <w:sz w:val="28"/>
          <w:szCs w:val="28"/>
        </w:rPr>
        <w:t>«100 лучших школ России». Директор школы – интерната отмечена почетным знаком «Директор-2016»</w:t>
      </w:r>
      <w:r w:rsidR="009A07EA">
        <w:rPr>
          <w:rFonts w:ascii="Times New Roman" w:hAnsi="Times New Roman" w:cs="Times New Roman"/>
          <w:sz w:val="28"/>
          <w:szCs w:val="28"/>
        </w:rPr>
        <w:t>.</w:t>
      </w:r>
    </w:p>
    <w:p w:rsidR="00CA5E78" w:rsidRDefault="00CA5E78" w:rsidP="00CA5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E78" w:rsidRDefault="008D453A" w:rsidP="008D4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8349" cy="4680000"/>
            <wp:effectExtent l="19050" t="0" r="5851" b="0"/>
            <wp:docPr id="1" name="Рисунок 1" descr="C:\Users\12345\Desktop\Конкурсы на сайт\100 школ России Всероссийский -2016\IMG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100 школ России Всероссийский -2016\IMG_4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49" cy="46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453A" w:rsidRDefault="008D453A" w:rsidP="008D4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453A" w:rsidRDefault="008D453A" w:rsidP="008D4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5E78" w:rsidRDefault="00CA5E78" w:rsidP="00C9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E78" w:rsidRDefault="009A07EA" w:rsidP="00932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97143" cy="2880000"/>
            <wp:effectExtent l="19050" t="0" r="8057" b="0"/>
            <wp:docPr id="2" name="Рисунок 1" descr="C:\Users\12345\Desktop\Конкурсы на сайт\100 школ России Всероссийский -2016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100 школ России Всероссийский -2016\IMG_6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43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3BA1" w:rsidRDefault="006B3BA1" w:rsidP="006B3B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заслуженными наградами, педагогический коллектив был приглашен принять участие в публикации ежегодного информационно-библиографического издания «Школа года- 2017», в котором, наряду с другими образовательными учреждениями Российской Федерации,  отражены заслуги и достижения педагогов и воспитанников ГКОУ «Специальная (коррекционная) общеобразовательная школа-интернат № 1». Материал размещен на двух страницах в  информационно - библиографическом издании Школа года-2017 (общественно - информационный журнал «Школа года»), Санкт-Петербург.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E78" w:rsidRDefault="00CA5E78" w:rsidP="00C9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E78" w:rsidRDefault="00CA5E78" w:rsidP="00C9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014" w:rsidRPr="00B956C3" w:rsidRDefault="00932C61" w:rsidP="00932C61">
      <w:pPr>
        <w:jc w:val="right"/>
      </w:pPr>
      <w:r>
        <w:rPr>
          <w:noProof/>
        </w:rPr>
        <w:drawing>
          <wp:inline distT="0" distB="0" distL="0" distR="0">
            <wp:extent cx="3837968" cy="2880000"/>
            <wp:effectExtent l="19050" t="0" r="0" b="0"/>
            <wp:docPr id="3" name="Рисунок 1" descr="C:\Users\12345\Desktop\Конкурсы на сайт\100 школ России Всероссийский -2016\IMG_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100 школ России Всероссийский -2016\IMG_6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68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2014" w:rsidRPr="00B956C3" w:rsidSect="00DA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807"/>
    <w:rsid w:val="000F088C"/>
    <w:rsid w:val="00412014"/>
    <w:rsid w:val="00570807"/>
    <w:rsid w:val="005E0809"/>
    <w:rsid w:val="006B3BA1"/>
    <w:rsid w:val="008D453A"/>
    <w:rsid w:val="009046B2"/>
    <w:rsid w:val="00932C61"/>
    <w:rsid w:val="009A07EA"/>
    <w:rsid w:val="009F54F9"/>
    <w:rsid w:val="00B956C3"/>
    <w:rsid w:val="00C95968"/>
    <w:rsid w:val="00CA5E78"/>
    <w:rsid w:val="00D34A2E"/>
    <w:rsid w:val="00DA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2018-10-31T11:04:00Z</dcterms:created>
  <dcterms:modified xsi:type="dcterms:W3CDTF">2018-10-31T13:41:00Z</dcterms:modified>
</cp:coreProperties>
</file>