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E2" w:rsidRPr="00F45299" w:rsidRDefault="005531E2" w:rsidP="00553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9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ТОГИ СОЦИАЛИЗАЦИИ ВЫПУСКНИКОВ ГК</w:t>
      </w:r>
      <w:r w:rsidRPr="00F45299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 w:rsidRPr="00F45299">
        <w:rPr>
          <w:rFonts w:ascii="Times New Roman" w:hAnsi="Times New Roman" w:cs="Times New Roman"/>
          <w:b/>
          <w:sz w:val="28"/>
          <w:szCs w:val="28"/>
        </w:rPr>
        <w:t>»</w:t>
      </w:r>
    </w:p>
    <w:p w:rsidR="005531E2" w:rsidRDefault="005531E2" w:rsidP="00553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2017/2018, 2018/2019, 2019/2020</w:t>
      </w:r>
      <w:r w:rsidRPr="00F45299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5531E2" w:rsidRDefault="005531E2" w:rsidP="00553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1E2" w:rsidRDefault="005531E2" w:rsidP="0055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531E2" w:rsidRDefault="005531E2" w:rsidP="0055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1E2" w:rsidRDefault="005531E2" w:rsidP="0055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E2" w:rsidRPr="00F45299" w:rsidRDefault="005531E2" w:rsidP="00553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99">
        <w:rPr>
          <w:rFonts w:ascii="Times New Roman" w:hAnsi="Times New Roman" w:cs="Times New Roman"/>
          <w:b/>
          <w:sz w:val="28"/>
          <w:szCs w:val="28"/>
        </w:rPr>
        <w:t>ИТОГИ АТТЕСТАЦИИ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 ВЫПУСКНИКОВ ГК</w:t>
      </w:r>
      <w:r w:rsidRPr="00F45299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 w:rsidRPr="00F45299">
        <w:rPr>
          <w:rFonts w:ascii="Times New Roman" w:hAnsi="Times New Roman" w:cs="Times New Roman"/>
          <w:b/>
          <w:sz w:val="28"/>
          <w:szCs w:val="28"/>
        </w:rPr>
        <w:t>»</w:t>
      </w:r>
    </w:p>
    <w:p w:rsidR="005531E2" w:rsidRPr="00F45299" w:rsidRDefault="005531E2" w:rsidP="00553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2017/2018, 2018/2019, 2019/2020</w:t>
      </w:r>
      <w:r w:rsidRPr="00F45299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5531E2" w:rsidRPr="00F45299" w:rsidRDefault="005531E2" w:rsidP="0055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1276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5531E2" w:rsidRPr="00F45299" w:rsidTr="00AE5ED9">
        <w:tc>
          <w:tcPr>
            <w:tcW w:w="1333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2410" w:type="dxa"/>
            <w:gridSpan w:val="2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544" w:type="dxa"/>
            <w:gridSpan w:val="4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</w:tr>
      <w:tr w:rsidR="005531E2" w:rsidRPr="00F45299" w:rsidTr="00AE5ED9">
        <w:tc>
          <w:tcPr>
            <w:tcW w:w="1333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  <w:r w:rsidRPr="00F4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  <w:proofErr w:type="spellEnd"/>
          </w:p>
        </w:tc>
        <w:tc>
          <w:tcPr>
            <w:tcW w:w="1276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аттестов</w:t>
            </w:r>
            <w:r w:rsidRPr="00F4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ано,%</w:t>
            </w:r>
            <w:proofErr w:type="spellEnd"/>
          </w:p>
        </w:tc>
        <w:tc>
          <w:tcPr>
            <w:tcW w:w="1843" w:type="dxa"/>
            <w:gridSpan w:val="2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 НПО</w:t>
            </w:r>
          </w:p>
        </w:tc>
        <w:tc>
          <w:tcPr>
            <w:tcW w:w="1701" w:type="dxa"/>
            <w:gridSpan w:val="2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134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4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Из них по инвалидн</w:t>
            </w:r>
            <w:r w:rsidRPr="00F4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993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5531E2" w:rsidRPr="00F45299" w:rsidTr="00AE5ED9">
        <w:tc>
          <w:tcPr>
            <w:tcW w:w="1333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E2" w:rsidRPr="00F45299" w:rsidTr="00AE5ED9">
        <w:tc>
          <w:tcPr>
            <w:tcW w:w="1333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2017-18</w:t>
            </w:r>
          </w:p>
        </w:tc>
        <w:tc>
          <w:tcPr>
            <w:tcW w:w="935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31E2" w:rsidRPr="00F45299" w:rsidTr="00AE5ED9">
        <w:tc>
          <w:tcPr>
            <w:tcW w:w="1333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35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31E2" w:rsidRPr="00F45299" w:rsidTr="00AE5ED9">
        <w:trPr>
          <w:trHeight w:val="345"/>
        </w:trPr>
        <w:tc>
          <w:tcPr>
            <w:tcW w:w="1333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935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531E2" w:rsidRPr="00F45299" w:rsidTr="00AE5ED9">
        <w:tc>
          <w:tcPr>
            <w:tcW w:w="1333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E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5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31E2" w:rsidRPr="00802E84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134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5531E2" w:rsidRPr="00F564A9" w:rsidRDefault="005531E2" w:rsidP="00AE5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4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4" w:type="dxa"/>
          </w:tcPr>
          <w:p w:rsidR="005531E2" w:rsidRPr="00F564A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531E2" w:rsidRPr="00335353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</w:tbl>
    <w:p w:rsidR="005531E2" w:rsidRPr="00F45299" w:rsidRDefault="005531E2" w:rsidP="00553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1335"/>
        <w:gridCol w:w="1436"/>
        <w:gridCol w:w="923"/>
        <w:gridCol w:w="1063"/>
        <w:gridCol w:w="1024"/>
        <w:gridCol w:w="1052"/>
        <w:gridCol w:w="772"/>
        <w:gridCol w:w="993"/>
        <w:gridCol w:w="1134"/>
        <w:gridCol w:w="1892"/>
        <w:gridCol w:w="2126"/>
        <w:gridCol w:w="1985"/>
      </w:tblGrid>
      <w:tr w:rsidR="005531E2" w:rsidRPr="00F45299" w:rsidTr="00AE5ED9">
        <w:trPr>
          <w:trHeight w:val="456"/>
        </w:trPr>
        <w:tc>
          <w:tcPr>
            <w:tcW w:w="1335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8853" w:type="dxa"/>
            <w:gridSpan w:val="8"/>
          </w:tcPr>
          <w:p w:rsidR="005531E2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по экзаменам</w:t>
            </w:r>
          </w:p>
          <w:p w:rsidR="005531E2" w:rsidRPr="00F45299" w:rsidRDefault="005531E2" w:rsidP="00AE5ED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5531E2" w:rsidRDefault="005531E2" w:rsidP="00AE5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E2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Закончили</w:t>
            </w:r>
          </w:p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5531E2" w:rsidRPr="00F45299" w:rsidTr="00AE5ED9">
        <w:tc>
          <w:tcPr>
            <w:tcW w:w="1335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gridSpan w:val="4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4791" w:type="dxa"/>
            <w:gridSpan w:val="4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выражении</w:t>
            </w:r>
          </w:p>
        </w:tc>
        <w:tc>
          <w:tcPr>
            <w:tcW w:w="4111" w:type="dxa"/>
            <w:gridSpan w:val="2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E2" w:rsidRPr="00F45299" w:rsidTr="00AE5ED9">
        <w:tc>
          <w:tcPr>
            <w:tcW w:w="1335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31E2" w:rsidRPr="00F45299" w:rsidTr="00AE5ED9">
        <w:tc>
          <w:tcPr>
            <w:tcW w:w="1335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436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2" w:type="dxa"/>
          </w:tcPr>
          <w:p w:rsidR="005531E2" w:rsidRPr="00890A6E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531E2" w:rsidRPr="00F45299" w:rsidTr="00AE5ED9">
        <w:tc>
          <w:tcPr>
            <w:tcW w:w="1335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436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92" w:type="dxa"/>
          </w:tcPr>
          <w:p w:rsidR="005531E2" w:rsidRPr="00890A6E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531E2" w:rsidRPr="00F45299" w:rsidTr="00AE5ED9">
        <w:trPr>
          <w:trHeight w:val="350"/>
        </w:trPr>
        <w:tc>
          <w:tcPr>
            <w:tcW w:w="1335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1436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5531E2" w:rsidRPr="00890A6E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531E2" w:rsidRPr="00D07C15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531E2" w:rsidRPr="00F45299" w:rsidTr="00AE5ED9">
        <w:tc>
          <w:tcPr>
            <w:tcW w:w="1335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5531E2" w:rsidRPr="00F45299" w:rsidRDefault="005531E2" w:rsidP="00AE5ED9">
            <w:pPr>
              <w:pStyle w:val="a3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3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2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5531E2" w:rsidRPr="00F45299" w:rsidRDefault="005531E2" w:rsidP="00AE5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5531E2" w:rsidRPr="00F45299" w:rsidRDefault="005531E2" w:rsidP="00553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299">
        <w:rPr>
          <w:rFonts w:ascii="Times New Roman" w:hAnsi="Times New Roman" w:cs="Times New Roman"/>
          <w:sz w:val="28"/>
          <w:szCs w:val="28"/>
        </w:rPr>
        <w:t>ЗАКЛЮЧЕНИЕ: анализ итоговой аттестации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 показал 100% аттестацию</w:t>
      </w:r>
      <w:r w:rsidRPr="00F45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5299">
        <w:rPr>
          <w:rFonts w:ascii="Times New Roman" w:hAnsi="Times New Roman" w:cs="Times New Roman"/>
          <w:sz w:val="28"/>
          <w:szCs w:val="28"/>
        </w:rPr>
        <w:t xml:space="preserve"> На «4» и «</w:t>
      </w:r>
      <w:r>
        <w:rPr>
          <w:rFonts w:ascii="Times New Roman" w:hAnsi="Times New Roman" w:cs="Times New Roman"/>
          <w:sz w:val="28"/>
          <w:szCs w:val="28"/>
        </w:rPr>
        <w:t>5» окончили школу за три года 32 человек, что составляет 67</w:t>
      </w:r>
      <w:r w:rsidRPr="00F45299">
        <w:rPr>
          <w:rFonts w:ascii="Times New Roman" w:hAnsi="Times New Roman" w:cs="Times New Roman"/>
          <w:sz w:val="28"/>
          <w:szCs w:val="28"/>
        </w:rPr>
        <w:t>% от общего количества выпускников.</w:t>
      </w:r>
    </w:p>
    <w:p w:rsidR="00D20598" w:rsidRDefault="00D20598"/>
    <w:sectPr w:rsidR="00D20598" w:rsidSect="005531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E2"/>
    <w:rsid w:val="005531E2"/>
    <w:rsid w:val="00D2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1E2"/>
    <w:pPr>
      <w:spacing w:after="0" w:line="240" w:lineRule="auto"/>
    </w:pPr>
  </w:style>
  <w:style w:type="table" w:styleId="a5">
    <w:name w:val="Table Grid"/>
    <w:basedOn w:val="a1"/>
    <w:uiPriority w:val="59"/>
    <w:rsid w:val="0055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531E2"/>
  </w:style>
  <w:style w:type="paragraph" w:styleId="a6">
    <w:name w:val="Balloon Text"/>
    <w:basedOn w:val="a"/>
    <w:link w:val="a7"/>
    <w:uiPriority w:val="99"/>
    <w:semiHidden/>
    <w:unhideWhenUsed/>
    <w:rsid w:val="0055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14</c:v>
                </c:pt>
                <c:pt idx="2">
                  <c:v>32</c:v>
                </c:pt>
              </c:numCache>
            </c:numRef>
          </c:val>
        </c:ser>
        <c:shape val="cylinder"/>
        <c:axId val="107635456"/>
        <c:axId val="107636992"/>
        <c:axId val="0"/>
      </c:bar3DChart>
      <c:catAx>
        <c:axId val="107635456"/>
        <c:scaling>
          <c:orientation val="minMax"/>
        </c:scaling>
        <c:axPos val="l"/>
        <c:tickLblPos val="nextTo"/>
        <c:crossAx val="107636992"/>
        <c:crosses val="autoZero"/>
        <c:auto val="1"/>
        <c:lblAlgn val="ctr"/>
        <c:lblOffset val="100"/>
      </c:catAx>
      <c:valAx>
        <c:axId val="107636992"/>
        <c:scaling>
          <c:orientation val="minMax"/>
        </c:scaling>
        <c:axPos val="b"/>
        <c:majorGridlines/>
        <c:numFmt formatCode="General" sourceLinked="1"/>
        <c:tickLblPos val="nextTo"/>
        <c:crossAx val="1076354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2020-09-22T05:58:00Z</dcterms:created>
  <dcterms:modified xsi:type="dcterms:W3CDTF">2020-09-22T05:59:00Z</dcterms:modified>
</cp:coreProperties>
</file>