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E4A" w:rsidRPr="009F41FE" w:rsidRDefault="003F4293" w:rsidP="004B7733">
      <w:pPr>
        <w:spacing w:line="240" w:lineRule="exact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F41FE">
        <w:rPr>
          <w:rFonts w:ascii="Times New Roman" w:hAnsi="Times New Roman" w:cs="Times New Roman"/>
          <w:b/>
          <w:i/>
          <w:sz w:val="32"/>
          <w:szCs w:val="32"/>
        </w:rPr>
        <w:t>О</w:t>
      </w:r>
      <w:r w:rsidR="004B7733" w:rsidRPr="009F41FE">
        <w:rPr>
          <w:rFonts w:ascii="Times New Roman" w:hAnsi="Times New Roman" w:cs="Times New Roman"/>
          <w:b/>
          <w:i/>
          <w:sz w:val="32"/>
          <w:szCs w:val="32"/>
        </w:rPr>
        <w:t xml:space="preserve"> победителях </w:t>
      </w:r>
    </w:p>
    <w:p w:rsidR="004B7733" w:rsidRPr="003F4293" w:rsidRDefault="004B7733" w:rsidP="004B7733">
      <w:pPr>
        <w:spacing w:line="240" w:lineRule="exact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3F4293">
        <w:rPr>
          <w:rFonts w:ascii="Times New Roman" w:hAnsi="Times New Roman" w:cs="Times New Roman"/>
          <w:b/>
          <w:i/>
          <w:sz w:val="32"/>
          <w:szCs w:val="32"/>
        </w:rPr>
        <w:t xml:space="preserve">фестиваля </w:t>
      </w:r>
      <w:r w:rsidR="00B81E4A">
        <w:rPr>
          <w:rFonts w:ascii="Times New Roman" w:hAnsi="Times New Roman" w:cs="Times New Roman"/>
          <w:b/>
          <w:i/>
          <w:sz w:val="32"/>
          <w:szCs w:val="32"/>
        </w:rPr>
        <w:t xml:space="preserve">художественного творчества </w:t>
      </w:r>
    </w:p>
    <w:p w:rsidR="003F4293" w:rsidRDefault="00967ACB" w:rsidP="003F4293">
      <w:pPr>
        <w:pStyle w:val="Standard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>Девочки  творческого объединения</w:t>
      </w:r>
      <w:r w:rsidR="003F4293">
        <w:rPr>
          <w:rFonts w:cs="Times New Roman"/>
          <w:noProof/>
          <w:sz w:val="28"/>
          <w:szCs w:val="28"/>
        </w:rPr>
        <w:t xml:space="preserve"> «Снимаем с клавишей вуаль» (руководитель  Фоменко Ольга Владимировна) приняли участие </w:t>
      </w:r>
      <w:r w:rsidR="003F4293" w:rsidRPr="002C1E5B">
        <w:rPr>
          <w:sz w:val="28"/>
          <w:szCs w:val="28"/>
        </w:rPr>
        <w:t xml:space="preserve">в </w:t>
      </w:r>
      <w:r w:rsidR="003F4293">
        <w:rPr>
          <w:sz w:val="28"/>
          <w:szCs w:val="28"/>
        </w:rPr>
        <w:t xml:space="preserve"> </w:t>
      </w:r>
      <w:r w:rsidR="003F4293" w:rsidRPr="003F4293">
        <w:rPr>
          <w:rFonts w:cs="Times New Roman"/>
          <w:sz w:val="28"/>
          <w:szCs w:val="28"/>
          <w:lang w:val="en-US"/>
        </w:rPr>
        <w:t>XXIV</w:t>
      </w:r>
      <w:r w:rsidR="003F4293" w:rsidRPr="003F4293">
        <w:rPr>
          <w:sz w:val="28"/>
          <w:szCs w:val="28"/>
        </w:rPr>
        <w:t xml:space="preserve"> </w:t>
      </w:r>
      <w:r w:rsidR="003F4293">
        <w:rPr>
          <w:sz w:val="28"/>
          <w:szCs w:val="28"/>
        </w:rPr>
        <w:t>ф</w:t>
      </w:r>
      <w:r w:rsidR="003F4293" w:rsidRPr="002C1E5B">
        <w:rPr>
          <w:sz w:val="28"/>
          <w:szCs w:val="28"/>
        </w:rPr>
        <w:t>естивал</w:t>
      </w:r>
      <w:r w:rsidR="003F4293">
        <w:rPr>
          <w:sz w:val="28"/>
          <w:szCs w:val="28"/>
        </w:rPr>
        <w:t xml:space="preserve">е художественного творчества </w:t>
      </w:r>
      <w:r w:rsidR="003F4293" w:rsidRPr="002C1E5B">
        <w:rPr>
          <w:sz w:val="28"/>
          <w:szCs w:val="28"/>
        </w:rPr>
        <w:t xml:space="preserve"> детей </w:t>
      </w:r>
      <w:r w:rsidR="003F4293">
        <w:rPr>
          <w:sz w:val="28"/>
          <w:szCs w:val="28"/>
        </w:rPr>
        <w:t xml:space="preserve"> </w:t>
      </w:r>
      <w:r w:rsidR="003F4293" w:rsidRPr="002C1E5B">
        <w:rPr>
          <w:sz w:val="28"/>
          <w:szCs w:val="28"/>
        </w:rPr>
        <w:t>с ограниченными возможностями здоровья</w:t>
      </w:r>
      <w:r w:rsidR="003F4293">
        <w:rPr>
          <w:sz w:val="28"/>
          <w:szCs w:val="28"/>
        </w:rPr>
        <w:t xml:space="preserve"> </w:t>
      </w:r>
      <w:r w:rsidR="005317B2">
        <w:rPr>
          <w:sz w:val="28"/>
          <w:szCs w:val="28"/>
        </w:rPr>
        <w:t xml:space="preserve"> </w:t>
      </w:r>
      <w:r w:rsidR="003F4293" w:rsidRPr="003F4293">
        <w:rPr>
          <w:rFonts w:cs="Times New Roman"/>
          <w:sz w:val="28"/>
          <w:szCs w:val="28"/>
        </w:rPr>
        <w:t>в Ставропольском крае</w:t>
      </w:r>
      <w:r w:rsidR="003F4293">
        <w:rPr>
          <w:rFonts w:cs="Times New Roman"/>
          <w:sz w:val="28"/>
          <w:szCs w:val="28"/>
        </w:rPr>
        <w:t>.</w:t>
      </w:r>
    </w:p>
    <w:p w:rsidR="001A0B6B" w:rsidRPr="003F4293" w:rsidRDefault="001A0B6B" w:rsidP="003F4293">
      <w:pPr>
        <w:pStyle w:val="Standard"/>
        <w:ind w:firstLine="708"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t>Организаторы фестиваля: министерство труда и социальной защиты населения Ставропольского края, министерство культуры Ставропольского края, министерство образования Ставропольского</w:t>
      </w:r>
      <w:r w:rsidRPr="001A0B6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края.</w:t>
      </w:r>
    </w:p>
    <w:p w:rsidR="00DB5FD4" w:rsidRPr="00DB5FD4" w:rsidRDefault="00DB5FD4" w:rsidP="00DB5FD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67ACB">
        <w:rPr>
          <w:rFonts w:ascii="Times New Roman" w:hAnsi="Times New Roman" w:cs="Times New Roman"/>
          <w:sz w:val="28"/>
          <w:szCs w:val="28"/>
        </w:rPr>
        <w:t xml:space="preserve">Конкурсная программа ГКОУ «Специальная (коррекционная) общеобразовательная школа-интернат № 1» </w:t>
      </w:r>
      <w:r w:rsidRPr="00DB5FD4">
        <w:rPr>
          <w:rFonts w:ascii="Times New Roman" w:hAnsi="Times New Roman" w:cs="Times New Roman"/>
          <w:sz w:val="28"/>
          <w:szCs w:val="28"/>
        </w:rPr>
        <w:t xml:space="preserve">была представлена </w:t>
      </w:r>
      <w:r w:rsidR="00DB19B6" w:rsidRPr="00DB5FD4">
        <w:rPr>
          <w:rFonts w:ascii="Times New Roman" w:hAnsi="Times New Roman" w:cs="Times New Roman"/>
          <w:sz w:val="28"/>
          <w:szCs w:val="28"/>
        </w:rPr>
        <w:t>музыка</w:t>
      </w:r>
      <w:r>
        <w:rPr>
          <w:rFonts w:ascii="Times New Roman" w:hAnsi="Times New Roman" w:cs="Times New Roman"/>
          <w:sz w:val="28"/>
          <w:szCs w:val="28"/>
        </w:rPr>
        <w:t>льно-хореографической композицией</w:t>
      </w:r>
      <w:r w:rsidR="00DB19B6" w:rsidRPr="00DB5FD4">
        <w:rPr>
          <w:rFonts w:ascii="Times New Roman" w:hAnsi="Times New Roman" w:cs="Times New Roman"/>
          <w:sz w:val="28"/>
          <w:szCs w:val="28"/>
        </w:rPr>
        <w:t xml:space="preserve"> «Дети войны» </w:t>
      </w:r>
      <w:r w:rsidRPr="00DB5FD4">
        <w:rPr>
          <w:rFonts w:ascii="Times New Roman" w:hAnsi="Times New Roman" w:cs="Times New Roman"/>
          <w:sz w:val="28"/>
          <w:szCs w:val="28"/>
        </w:rPr>
        <w:t>- муз. О. Юдахиной, сл. И. Резника в исполнении Т. Гвердцители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4293" w:rsidRDefault="00967ACB" w:rsidP="003F4293">
      <w:pPr>
        <w:pStyle w:val="Standard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Участницы</w:t>
      </w:r>
      <w:r w:rsidR="00047FB9">
        <w:rPr>
          <w:rFonts w:cs="Times New Roman"/>
          <w:sz w:val="28"/>
          <w:szCs w:val="28"/>
        </w:rPr>
        <w:t xml:space="preserve"> </w:t>
      </w:r>
      <w:r w:rsidR="005317B2">
        <w:rPr>
          <w:rFonts w:cs="Times New Roman"/>
          <w:sz w:val="28"/>
          <w:szCs w:val="28"/>
        </w:rPr>
        <w:t xml:space="preserve">мероприятия </w:t>
      </w:r>
      <w:r>
        <w:rPr>
          <w:rFonts w:cs="Times New Roman"/>
          <w:sz w:val="28"/>
          <w:szCs w:val="28"/>
        </w:rPr>
        <w:t xml:space="preserve"> </w:t>
      </w:r>
      <w:r w:rsidR="00047FB9">
        <w:rPr>
          <w:rFonts w:cs="Times New Roman"/>
          <w:sz w:val="28"/>
          <w:szCs w:val="28"/>
        </w:rPr>
        <w:t xml:space="preserve">выступили  </w:t>
      </w:r>
      <w:r>
        <w:rPr>
          <w:rFonts w:cs="Times New Roman"/>
          <w:sz w:val="28"/>
          <w:szCs w:val="28"/>
        </w:rPr>
        <w:t>достойно</w:t>
      </w:r>
      <w:r w:rsidR="00047FB9">
        <w:rPr>
          <w:rFonts w:cs="Times New Roman"/>
          <w:sz w:val="28"/>
          <w:szCs w:val="28"/>
        </w:rPr>
        <w:t>!</w:t>
      </w:r>
      <w:r>
        <w:rPr>
          <w:rFonts w:cs="Times New Roman"/>
          <w:sz w:val="28"/>
          <w:szCs w:val="28"/>
        </w:rPr>
        <w:t xml:space="preserve">  Они</w:t>
      </w:r>
      <w:r w:rsidR="00047FB9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- победители!  </w:t>
      </w:r>
    </w:p>
    <w:p w:rsidR="00DB19B6" w:rsidRPr="00B81E4A" w:rsidRDefault="00DB19B6" w:rsidP="003F4293">
      <w:pPr>
        <w:pStyle w:val="Standard"/>
        <w:ind w:firstLine="708"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t>Девочки награждены Грамотами</w:t>
      </w:r>
      <w:r w:rsidR="00967ACB">
        <w:rPr>
          <w:rFonts w:cs="Times New Roman"/>
          <w:sz w:val="28"/>
          <w:szCs w:val="28"/>
        </w:rPr>
        <w:t xml:space="preserve"> </w:t>
      </w:r>
      <w:r w:rsidR="00047FB9">
        <w:rPr>
          <w:rFonts w:cs="Times New Roman"/>
          <w:sz w:val="28"/>
          <w:szCs w:val="28"/>
        </w:rPr>
        <w:t>за вклад в развитие культуры Ставропольского края, творческий поиск, волю к победе, веру в себя</w:t>
      </w:r>
      <w:r>
        <w:rPr>
          <w:rFonts w:cs="Times New Roman"/>
          <w:sz w:val="28"/>
          <w:szCs w:val="28"/>
        </w:rPr>
        <w:t>, слад</w:t>
      </w:r>
      <w:r w:rsidR="00047FB9">
        <w:rPr>
          <w:rFonts w:cs="Times New Roman"/>
          <w:sz w:val="28"/>
          <w:szCs w:val="28"/>
        </w:rPr>
        <w:t xml:space="preserve">остями  </w:t>
      </w:r>
      <w:r>
        <w:rPr>
          <w:rFonts w:cs="Times New Roman"/>
          <w:sz w:val="28"/>
          <w:szCs w:val="28"/>
        </w:rPr>
        <w:t>и подарочными картами сети магазинов</w:t>
      </w:r>
      <w:r w:rsidR="00B81E4A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  <w:lang w:val="en-US"/>
        </w:rPr>
        <w:t>M</w:t>
      </w:r>
      <w:r w:rsidRPr="00DB19B6">
        <w:rPr>
          <w:rFonts w:cs="Times New Roman"/>
          <w:sz w:val="28"/>
          <w:szCs w:val="28"/>
        </w:rPr>
        <w:t>.</w:t>
      </w:r>
      <w:r w:rsidR="00B81E4A" w:rsidRPr="00047FB9">
        <w:rPr>
          <w:rFonts w:cs="Times New Roman"/>
          <w:i/>
          <w:sz w:val="28"/>
          <w:szCs w:val="28"/>
        </w:rPr>
        <w:t>видео.</w:t>
      </w:r>
    </w:p>
    <w:p w:rsidR="00C91829" w:rsidRDefault="00C91829">
      <w:pPr>
        <w:rPr>
          <w:noProof/>
        </w:rPr>
      </w:pPr>
    </w:p>
    <w:p w:rsidR="00C91829" w:rsidRDefault="00C91829">
      <w:pPr>
        <w:rPr>
          <w:noProof/>
        </w:rPr>
      </w:pPr>
      <w:r>
        <w:rPr>
          <w:noProof/>
        </w:rPr>
        <w:drawing>
          <wp:inline distT="0" distB="0" distL="0" distR="0">
            <wp:extent cx="5940425" cy="3957498"/>
            <wp:effectExtent l="19050" t="0" r="3175" b="0"/>
            <wp:docPr id="2" name="Рисунок 2" descr="D:\рабочий стол\Годовой план 2020-2021\Конкурсы 2020-2021\Фестиваль\IMG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одовой план 2020-2021\Конкурсы 2020-2021\Фестиваль\IMG_00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829" w:rsidRDefault="00C91829">
      <w:pPr>
        <w:rPr>
          <w:noProof/>
        </w:rPr>
      </w:pPr>
    </w:p>
    <w:p w:rsidR="00C91829" w:rsidRDefault="00B81E4A">
      <w:pPr>
        <w:rPr>
          <w:noProof/>
        </w:rPr>
      </w:pPr>
      <w:r w:rsidRPr="00B81E4A">
        <w:rPr>
          <w:noProof/>
        </w:rPr>
        <w:lastRenderedPageBreak/>
        <w:drawing>
          <wp:inline distT="0" distB="0" distL="0" distR="0">
            <wp:extent cx="5940425" cy="3957498"/>
            <wp:effectExtent l="19050" t="0" r="3175" b="0"/>
            <wp:docPr id="4" name="Рисунок 1" descr="D:\рабочий стол\Годовой план 2020-2021\Конкурсы 2020-2021\Фестиваль\IMG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одовой план 2020-2021\Конкурсы 2020-2021\Фестиваль\IMG_01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829" w:rsidRDefault="00C91829">
      <w:pPr>
        <w:rPr>
          <w:noProof/>
        </w:rPr>
      </w:pPr>
    </w:p>
    <w:p w:rsidR="00C91829" w:rsidRDefault="00C91829">
      <w:pPr>
        <w:rPr>
          <w:noProof/>
        </w:rPr>
      </w:pPr>
      <w:r>
        <w:rPr>
          <w:noProof/>
        </w:rPr>
        <w:drawing>
          <wp:inline distT="0" distB="0" distL="0" distR="0">
            <wp:extent cx="5940425" cy="3957498"/>
            <wp:effectExtent l="19050" t="0" r="3175" b="0"/>
            <wp:docPr id="3" name="Рисунок 3" descr="D:\рабочий стол\Годовой план 2020-2021\Конкурсы 2020-2021\Фестиваль\IMG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Годовой план 2020-2021\Конкурсы 2020-2021\Фестиваль\IMG_01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A5F" w:rsidRDefault="002F0A5F"/>
    <w:sectPr w:rsidR="002F0A5F" w:rsidSect="002B0A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91829"/>
    <w:rsid w:val="00047FB9"/>
    <w:rsid w:val="000E1477"/>
    <w:rsid w:val="001A0B6B"/>
    <w:rsid w:val="002A2DD5"/>
    <w:rsid w:val="002B0AA8"/>
    <w:rsid w:val="002F0A5F"/>
    <w:rsid w:val="00354695"/>
    <w:rsid w:val="003671A0"/>
    <w:rsid w:val="003F4293"/>
    <w:rsid w:val="004B7733"/>
    <w:rsid w:val="005317B2"/>
    <w:rsid w:val="007F2BE7"/>
    <w:rsid w:val="008F3214"/>
    <w:rsid w:val="00967ACB"/>
    <w:rsid w:val="009F41FE"/>
    <w:rsid w:val="00B81E4A"/>
    <w:rsid w:val="00C91829"/>
    <w:rsid w:val="00DB19B6"/>
    <w:rsid w:val="00DB5FD4"/>
    <w:rsid w:val="00EF2070"/>
    <w:rsid w:val="00F2016F"/>
    <w:rsid w:val="00F326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A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829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EF207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paragraph" w:styleId="a5">
    <w:name w:val="No Spacing"/>
    <w:uiPriority w:val="1"/>
    <w:qFormat/>
    <w:rsid w:val="00DB5FD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14</cp:revision>
  <dcterms:created xsi:type="dcterms:W3CDTF">2020-11-28T08:47:00Z</dcterms:created>
  <dcterms:modified xsi:type="dcterms:W3CDTF">2020-11-30T09:29:00Z</dcterms:modified>
</cp:coreProperties>
</file>