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1" w:rsidRPr="00AD1C80" w:rsidRDefault="00723641" w:rsidP="007236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D1C80"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723641" w:rsidRPr="00AD1C80" w:rsidRDefault="00723641" w:rsidP="007236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23641" w:rsidRPr="00AD1C80" w:rsidRDefault="00723641" w:rsidP="007236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D1C80"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723641" w:rsidRPr="00AD1C80" w:rsidRDefault="00723641" w:rsidP="007236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D1C80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1»</w:t>
      </w:r>
    </w:p>
    <w:p w:rsidR="00BA1CA0" w:rsidRPr="00032DDC" w:rsidRDefault="00BA1CA0" w:rsidP="00BA1C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A1CA0" w:rsidRDefault="00BA1CA0" w:rsidP="00BA1CA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3641" w:rsidRPr="00474293" w:rsidRDefault="00723641" w:rsidP="007236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 Рассмотрено                                                       Утверждено</w:t>
      </w:r>
      <w:proofErr w:type="gramStart"/>
      <w:r w:rsidRPr="00474293">
        <w:rPr>
          <w:rFonts w:ascii="Times New Roman" w:hAnsi="Times New Roman" w:cs="Times New Roman"/>
          <w:sz w:val="28"/>
          <w:szCs w:val="28"/>
        </w:rPr>
        <w:t xml:space="preserve">                                   У</w:t>
      </w:r>
      <w:proofErr w:type="gramEnd"/>
      <w:r w:rsidRPr="00474293">
        <w:rPr>
          <w:rFonts w:ascii="Times New Roman" w:hAnsi="Times New Roman" w:cs="Times New Roman"/>
          <w:sz w:val="28"/>
          <w:szCs w:val="28"/>
        </w:rPr>
        <w:t>тверждаю</w:t>
      </w:r>
    </w:p>
    <w:p w:rsidR="00723641" w:rsidRPr="00474293" w:rsidRDefault="00723641" w:rsidP="007236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на методическом </w:t>
      </w:r>
      <w:proofErr w:type="gramStart"/>
      <w:r w:rsidRPr="00474293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474293">
        <w:rPr>
          <w:rFonts w:ascii="Times New Roman" w:hAnsi="Times New Roman" w:cs="Times New Roman"/>
          <w:sz w:val="28"/>
          <w:szCs w:val="28"/>
        </w:rPr>
        <w:t xml:space="preserve"> воспитателей             на педагогическом совете                Директор школы-интерната                                           </w:t>
      </w:r>
    </w:p>
    <w:p w:rsidR="00723641" w:rsidRPr="00474293" w:rsidRDefault="00723641" w:rsidP="007236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032DDC">
        <w:rPr>
          <w:rFonts w:ascii="Times New Roman" w:hAnsi="Times New Roman" w:cs="Times New Roman"/>
          <w:sz w:val="28"/>
          <w:szCs w:val="28"/>
          <w:u w:val="single"/>
        </w:rPr>
        <w:t>№ 3 от «09» 01.2020</w:t>
      </w:r>
      <w:r w:rsidRPr="0047429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474293">
        <w:rPr>
          <w:rFonts w:ascii="Times New Roman" w:hAnsi="Times New Roman" w:cs="Times New Roman"/>
          <w:sz w:val="28"/>
          <w:szCs w:val="28"/>
        </w:rPr>
        <w:t xml:space="preserve">.                                протокол  </w:t>
      </w:r>
      <w:r w:rsidR="00032DDC">
        <w:rPr>
          <w:rFonts w:ascii="Times New Roman" w:hAnsi="Times New Roman" w:cs="Times New Roman"/>
          <w:sz w:val="28"/>
          <w:szCs w:val="28"/>
          <w:u w:val="single"/>
        </w:rPr>
        <w:t>№ 3 от «10»01.2020</w:t>
      </w:r>
      <w:r w:rsidR="00AD1C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4293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474293">
        <w:rPr>
          <w:rFonts w:ascii="Times New Roman" w:hAnsi="Times New Roman" w:cs="Times New Roman"/>
          <w:sz w:val="28"/>
          <w:szCs w:val="28"/>
        </w:rPr>
        <w:t>.                 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4293">
        <w:rPr>
          <w:rFonts w:ascii="Times New Roman" w:hAnsi="Times New Roman" w:cs="Times New Roman"/>
          <w:sz w:val="28"/>
          <w:szCs w:val="28"/>
        </w:rPr>
        <w:t xml:space="preserve">Г.Н. Гузий                                                                                </w:t>
      </w:r>
    </w:p>
    <w:p w:rsidR="00723641" w:rsidRPr="00474293" w:rsidRDefault="00723641" w:rsidP="007236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Руководитель МО   _______ А.Х. Челикиди                                                                         </w:t>
      </w:r>
    </w:p>
    <w:p w:rsidR="00BA1CA0" w:rsidRDefault="00BA1CA0" w:rsidP="00BA1CA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CA0" w:rsidRDefault="00BA1CA0" w:rsidP="00BA1CA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A1CA0" w:rsidRDefault="00BA1CA0" w:rsidP="00BA1C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A1CA0" w:rsidRDefault="00BA1CA0" w:rsidP="00BA1CA0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641" w:rsidRPr="00474293" w:rsidRDefault="00723641" w:rsidP="007236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723641" w:rsidRPr="00696868" w:rsidRDefault="00723641" w:rsidP="007236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Зеркало души</w:t>
      </w:r>
      <w:r w:rsidRPr="0047429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474293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723641" w:rsidRPr="00474293" w:rsidRDefault="00723641" w:rsidP="00723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Pr="00474293">
        <w:rPr>
          <w:rFonts w:ascii="Times New Roman" w:hAnsi="Times New Roman" w:cs="Times New Roman"/>
          <w:sz w:val="28"/>
          <w:szCs w:val="28"/>
        </w:rPr>
        <w:t xml:space="preserve"> направленность)</w:t>
      </w:r>
    </w:p>
    <w:p w:rsidR="00BA1CA0" w:rsidRDefault="00BA1CA0" w:rsidP="00723641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CA0" w:rsidRDefault="00BA1CA0" w:rsidP="00BA1CA0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CA0" w:rsidRPr="00723641" w:rsidRDefault="00BA1CA0" w:rsidP="00BA1CA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236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В</w:t>
      </w:r>
      <w:r w:rsidR="00723641">
        <w:rPr>
          <w:rFonts w:ascii="Times New Roman" w:hAnsi="Times New Roman"/>
          <w:sz w:val="28"/>
          <w:szCs w:val="28"/>
        </w:rPr>
        <w:t>озрастной состав обучающихся: 12-15</w:t>
      </w:r>
      <w:r w:rsidRPr="00723641">
        <w:rPr>
          <w:rFonts w:ascii="Times New Roman" w:hAnsi="Times New Roman"/>
          <w:sz w:val="28"/>
          <w:szCs w:val="28"/>
        </w:rPr>
        <w:t xml:space="preserve"> лет</w:t>
      </w:r>
    </w:p>
    <w:p w:rsidR="00BA1CA0" w:rsidRPr="00723641" w:rsidRDefault="00BA1CA0" w:rsidP="00BA1CA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236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Срок реализации: 1 год</w:t>
      </w:r>
    </w:p>
    <w:p w:rsidR="00BA1CA0" w:rsidRPr="00723641" w:rsidRDefault="00BA1CA0" w:rsidP="00BA1CA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236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Режим работы: 1 час в неделю</w:t>
      </w:r>
    </w:p>
    <w:p w:rsidR="00BA1CA0" w:rsidRPr="00723641" w:rsidRDefault="00BA1CA0" w:rsidP="00BA1CA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2D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032DDC" w:rsidRPr="00032DDC">
        <w:rPr>
          <w:rFonts w:ascii="Times New Roman" w:hAnsi="Times New Roman"/>
          <w:sz w:val="28"/>
          <w:szCs w:val="28"/>
        </w:rPr>
        <w:t>Составила</w:t>
      </w:r>
      <w:r w:rsidR="00032D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3641">
        <w:rPr>
          <w:rFonts w:ascii="Times New Roman" w:hAnsi="Times New Roman"/>
          <w:sz w:val="28"/>
          <w:szCs w:val="28"/>
        </w:rPr>
        <w:t>Колесник Елена Владимировна</w:t>
      </w:r>
      <w:r w:rsidR="00032DDC">
        <w:rPr>
          <w:rFonts w:ascii="Times New Roman" w:hAnsi="Times New Roman"/>
          <w:sz w:val="28"/>
          <w:szCs w:val="28"/>
        </w:rPr>
        <w:t>,</w:t>
      </w:r>
    </w:p>
    <w:p w:rsidR="00BA1CA0" w:rsidRPr="00723641" w:rsidRDefault="00BA1CA0" w:rsidP="00BA1CA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236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педагог-психолог</w:t>
      </w:r>
    </w:p>
    <w:p w:rsidR="00BA1CA0" w:rsidRDefault="00BA1CA0" w:rsidP="00BA1CA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BA1CA0" w:rsidRDefault="00BA1CA0" w:rsidP="00BA1C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23641" w:rsidRDefault="00723641" w:rsidP="007236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город - курорт Железноводск </w:t>
      </w:r>
    </w:p>
    <w:p w:rsidR="00723641" w:rsidRPr="00300AC8" w:rsidRDefault="00723641" w:rsidP="00300A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940452" w:rsidRDefault="00940452" w:rsidP="00EB4BB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6C" w:rsidRDefault="00B3446C" w:rsidP="00EB4B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80" w:rsidRPr="00204358" w:rsidRDefault="00AD1C80" w:rsidP="00EB4BB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2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94045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452" w:rsidRPr="00E91D0A" w:rsidRDefault="00940452" w:rsidP="00940452">
      <w:pPr>
        <w:pStyle w:val="a6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91D0A">
        <w:rPr>
          <w:rFonts w:ascii="Times New Roman" w:hAnsi="Times New Roman" w:cs="Times New Roman"/>
          <w:sz w:val="28"/>
          <w:szCs w:val="28"/>
        </w:rPr>
        <w:t>Нормативно-правовая база.</w:t>
      </w:r>
    </w:p>
    <w:p w:rsidR="00940452" w:rsidRPr="00E91D0A" w:rsidRDefault="00940452" w:rsidP="00940452">
      <w:pPr>
        <w:pStyle w:val="a6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Пояснительная записка. </w:t>
      </w:r>
    </w:p>
    <w:p w:rsidR="00940452" w:rsidRPr="00E91D0A" w:rsidRDefault="00940452" w:rsidP="00940452">
      <w:pPr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hAnsi="Times New Roman" w:cs="Times New Roman"/>
          <w:color w:val="000000"/>
          <w:sz w:val="28"/>
          <w:szCs w:val="28"/>
        </w:rPr>
        <w:t>Цели и задачи.</w:t>
      </w:r>
    </w:p>
    <w:p w:rsidR="00940452" w:rsidRPr="00E91D0A" w:rsidRDefault="00940452" w:rsidP="00940452">
      <w:pPr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hAnsi="Times New Roman" w:cs="Times New Roman"/>
          <w:color w:val="000000"/>
          <w:sz w:val="28"/>
          <w:szCs w:val="28"/>
        </w:rPr>
        <w:t xml:space="preserve">Учебно-тематический план с разбивкой на теоретические и практические виды деятельности. </w:t>
      </w:r>
    </w:p>
    <w:p w:rsidR="00940452" w:rsidRPr="00E91D0A" w:rsidRDefault="00940452" w:rsidP="00940452">
      <w:pPr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Календарно-тематическое планирование с  темами  занятий и   количеством часов по каждой теме. </w:t>
      </w:r>
    </w:p>
    <w:p w:rsidR="00940452" w:rsidRPr="00E91D0A" w:rsidRDefault="00940452" w:rsidP="00940452">
      <w:pPr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hAnsi="Times New Roman" w:cs="Times New Roman"/>
          <w:color w:val="000000"/>
          <w:sz w:val="28"/>
          <w:szCs w:val="28"/>
        </w:rPr>
        <w:t xml:space="preserve">Условия и контроль над  реализацией программы. </w:t>
      </w:r>
    </w:p>
    <w:p w:rsidR="00940452" w:rsidRPr="00E91D0A" w:rsidRDefault="00940452" w:rsidP="00940452">
      <w:pPr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hAnsi="Times New Roman" w:cs="Times New Roman"/>
          <w:color w:val="000000"/>
          <w:sz w:val="28"/>
          <w:szCs w:val="28"/>
        </w:rPr>
        <w:t>Требования к уровню подготовки по годам.</w:t>
      </w:r>
    </w:p>
    <w:p w:rsidR="00940452" w:rsidRPr="00E91D0A" w:rsidRDefault="00940452" w:rsidP="00940452">
      <w:pPr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hAnsi="Times New Roman" w:cs="Times New Roman"/>
          <w:color w:val="000000"/>
          <w:sz w:val="28"/>
          <w:szCs w:val="28"/>
        </w:rPr>
        <w:t>Перечень учебно-методического обеспечения (оборудование, литература, интернет-ресурсы).</w:t>
      </w: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B1" w:rsidRDefault="00EB4BB1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452" w:rsidRDefault="00940452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6C" w:rsidRDefault="00B3446C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CA0" w:rsidRDefault="00BA1CA0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Нормативно-правовая база</w:t>
      </w:r>
    </w:p>
    <w:p w:rsidR="009F04B9" w:rsidRPr="002F5C6C" w:rsidRDefault="009F04B9" w:rsidP="0062176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CA0" w:rsidRPr="0084730A" w:rsidRDefault="00BA1CA0" w:rsidP="00BA1CA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Дополнительная общеобразовательная программа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ГКОУ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E">
        <w:rPr>
          <w:rFonts w:ascii="Times New Roman" w:hAnsi="Times New Roman" w:cs="Times New Roman"/>
          <w:bCs/>
          <w:sz w:val="28"/>
          <w:szCs w:val="28"/>
        </w:rPr>
        <w:t xml:space="preserve"> «Специальная</w:t>
      </w:r>
      <w:r w:rsidRPr="00BA5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F7252E">
        <w:rPr>
          <w:rFonts w:ascii="Times New Roman" w:hAnsi="Times New Roman" w:cs="Times New Roman"/>
          <w:bCs/>
          <w:sz w:val="28"/>
          <w:szCs w:val="28"/>
        </w:rPr>
        <w:t>коррекционная)</w:t>
      </w:r>
      <w:r w:rsidRPr="00BA5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252E">
        <w:rPr>
          <w:rFonts w:ascii="Times New Roman" w:hAnsi="Times New Roman" w:cs="Times New Roman"/>
          <w:bCs/>
          <w:sz w:val="28"/>
          <w:szCs w:val="28"/>
        </w:rPr>
        <w:t>общеобразовательная школа-интернат № 1»</w:t>
      </w:r>
      <w:r w:rsidR="00F40939">
        <w:rPr>
          <w:rFonts w:ascii="Times New Roman" w:hAnsi="Times New Roman" w:cs="Times New Roman"/>
          <w:bCs/>
          <w:sz w:val="28"/>
          <w:szCs w:val="28"/>
        </w:rPr>
        <w:t xml:space="preserve"> «Зеркало души»</w:t>
      </w:r>
      <w:r w:rsidR="00684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252E">
        <w:rPr>
          <w:rFonts w:ascii="Times New Roman" w:hAnsi="Times New Roman" w:cs="Times New Roman"/>
          <w:sz w:val="28"/>
          <w:szCs w:val="28"/>
        </w:rPr>
        <w:t xml:space="preserve"> 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 </w:t>
      </w:r>
      <w:r w:rsidRPr="00EC74A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34582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законодательных документов и подзаконных актов в сфере до</w:t>
      </w:r>
      <w:r>
        <w:rPr>
          <w:rFonts w:ascii="Times New Roman" w:eastAsia="Times New Roman" w:hAnsi="Times New Roman" w:cs="Times New Roman"/>
          <w:sz w:val="28"/>
          <w:szCs w:val="28"/>
        </w:rPr>
        <w:t>полнительного образования детей:</w:t>
      </w:r>
      <w:hyperlink r:id="rId8" w:history="1"/>
    </w:p>
    <w:p w:rsidR="00BA1CA0" w:rsidRPr="0084730A" w:rsidRDefault="00BA1CA0" w:rsidP="00BA1CA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9" w:history="1"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>исьмо Министерства просвещения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Р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>оссийской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Ф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>едерации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от 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>20 февраля 2019 г. № ТС-551/07 «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О 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 xml:space="preserve">сопровождении 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>образования обучающихся  с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ОВЗ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 xml:space="preserve"> и инвалидностью»</w:t>
        </w:r>
      </w:hyperlink>
      <w:r>
        <w:t>.</w:t>
      </w:r>
      <w:r w:rsidRPr="00847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CA0" w:rsidRPr="0084730A" w:rsidRDefault="00BA1CA0" w:rsidP="00BA1CA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0" w:history="1"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Национальный проект "Образование" 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>–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П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 xml:space="preserve">аспорт утвержден 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>
        <w:t>.</w:t>
      </w:r>
    </w:p>
    <w:p w:rsidR="00BA1CA0" w:rsidRPr="0084730A" w:rsidRDefault="00BA1CA0" w:rsidP="00BA1CA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1" w:history="1"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Федеральный проект «Успех каждого ребенка»</w:t>
        </w:r>
      </w:hyperlink>
      <w:hyperlink r:id="rId12" w:history="1"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 - П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 xml:space="preserve">риложение 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к протоколу заседания проектного комитета по национальному проекту "Образование" от 07 декабря 2018 г. № 3</w:t>
        </w:r>
      </w:hyperlink>
      <w:r>
        <w:t>.</w:t>
      </w:r>
    </w:p>
    <w:p w:rsidR="00BA1CA0" w:rsidRPr="0084730A" w:rsidRDefault="00BA1CA0" w:rsidP="00BA1CA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3" w:history="1"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84730A">
        <w:rPr>
          <w:rFonts w:ascii="Times New Roman" w:hAnsi="Times New Roman" w:cs="Times New Roman"/>
          <w:sz w:val="28"/>
          <w:szCs w:val="28"/>
        </w:rPr>
        <w:t>.</w:t>
      </w:r>
    </w:p>
    <w:p w:rsidR="00BA1CA0" w:rsidRPr="0084730A" w:rsidRDefault="00BA1CA0" w:rsidP="00BA1CA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4" w:history="1"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</w:t>
        </w:r>
      </w:hyperlink>
      <w:r w:rsidRPr="0084730A">
        <w:rPr>
          <w:rFonts w:ascii="Times New Roman" w:hAnsi="Times New Roman" w:cs="Times New Roman"/>
          <w:sz w:val="28"/>
          <w:szCs w:val="28"/>
        </w:rPr>
        <w:t>.</w:t>
      </w:r>
    </w:p>
    <w:p w:rsidR="00BA1CA0" w:rsidRPr="0084730A" w:rsidRDefault="00BA1CA0" w:rsidP="00BA1CA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5" w:history="1"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</w:t>
        </w:r>
      </w:hyperlink>
    </w:p>
    <w:p w:rsidR="00BA1CA0" w:rsidRPr="0084730A" w:rsidRDefault="00BA1CA0" w:rsidP="00BA1CA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6" w:history="1"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84730A">
        <w:rPr>
          <w:rFonts w:ascii="Times New Roman" w:hAnsi="Times New Roman" w:cs="Times New Roman"/>
          <w:sz w:val="28"/>
          <w:szCs w:val="28"/>
        </w:rPr>
        <w:t>.</w:t>
      </w:r>
    </w:p>
    <w:p w:rsidR="00BA1CA0" w:rsidRPr="0084730A" w:rsidRDefault="00BA1CA0" w:rsidP="00BA1CA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7" w:history="1"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Приказ Министерства труда и социальной защиты Российской Федерации от 5 мая 2018 г. N 298 </w:t>
        </w:r>
        <w:proofErr w:type="spellStart"/>
        <w:proofErr w:type="gramStart"/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н</w:t>
        </w:r>
        <w:proofErr w:type="spellEnd"/>
        <w:proofErr w:type="gramEnd"/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«</w:t>
        </w:r>
        <w:proofErr w:type="gramStart"/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Об</w:t>
        </w:r>
        <w:proofErr w:type="gramEnd"/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утверждении профессионального стандарта «Педагог дополнительного образования детей и взрослых».</w:t>
        </w:r>
      </w:hyperlink>
    </w:p>
    <w:p w:rsidR="00BA1CA0" w:rsidRPr="0084730A" w:rsidRDefault="00BA1CA0" w:rsidP="00BA1CA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8" w:history="1">
        <w:r>
          <w:rPr>
            <w:rFonts w:ascii="Times New Roman" w:hAnsi="Times New Roman" w:cs="Times New Roman"/>
            <w:color w:val="1A3442"/>
            <w:sz w:val="28"/>
            <w:szCs w:val="28"/>
          </w:rPr>
          <w:t>«Об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 xml:space="preserve">утверждении порядка 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 xml:space="preserve">организации и осуществления 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 xml:space="preserve">образовательной деятельности  по дополнительным 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>общеобразовательным программам»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- П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 xml:space="preserve">риказ 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М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 xml:space="preserve">инистерства просвещения 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Р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 xml:space="preserve">оссийской 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Ф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>едерации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от 9 ноября 2018 г. № 196</w:t>
        </w:r>
      </w:hyperlink>
      <w:r>
        <w:t>.</w:t>
      </w:r>
    </w:p>
    <w:p w:rsidR="00BA1CA0" w:rsidRPr="0084730A" w:rsidRDefault="00BA1CA0" w:rsidP="00BA1CA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9" w:history="1"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>лан мероприятий  («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Д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>орожная карта «) «Кружковое движение»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- П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 xml:space="preserve">риложение 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 xml:space="preserve"> к протоколу заседания президиума Совета при Президенте Российской Федерации по модернизации экономики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 xml:space="preserve"> 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и инновационному развитию России</w:t>
        </w:r>
        <w:r>
          <w:rPr>
            <w:rFonts w:ascii="Times New Roman" w:hAnsi="Times New Roman" w:cs="Times New Roman"/>
            <w:color w:val="1A3442"/>
            <w:sz w:val="28"/>
            <w:szCs w:val="28"/>
          </w:rPr>
          <w:t xml:space="preserve"> </w:t>
        </w:r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от 18 июля 2017 г. № 3</w:t>
        </w:r>
      </w:hyperlink>
      <w:r>
        <w:t>.</w:t>
      </w:r>
    </w:p>
    <w:p w:rsidR="00BA1CA0" w:rsidRPr="0084730A" w:rsidRDefault="00BA1CA0" w:rsidP="00BA1CA0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hyperlink r:id="rId20" w:history="1">
        <w:r w:rsidRPr="0084730A">
          <w:rPr>
            <w:rFonts w:ascii="Times New Roman" w:hAnsi="Times New Roman" w:cs="Times New Roman"/>
            <w:color w:val="1A3442"/>
            <w:sz w:val="28"/>
            <w:szCs w:val="28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>
        <w:t>.</w:t>
      </w:r>
    </w:p>
    <w:p w:rsidR="00BA1CA0" w:rsidRPr="00D11A5B" w:rsidRDefault="00BA1CA0" w:rsidP="00BA1C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21" w:history="1">
        <w:r w:rsidRPr="00D11A5B">
          <w:rPr>
            <w:rFonts w:ascii="Times New Roman" w:hAnsi="Times New Roman" w:cs="Times New Roman"/>
            <w:sz w:val="28"/>
            <w:szCs w:val="28"/>
          </w:rPr>
  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</w:t>
        </w:r>
        <w:r w:rsidR="007E4C1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11A5B">
          <w:rPr>
            <w:rFonts w:ascii="Times New Roman" w:hAnsi="Times New Roman" w:cs="Times New Roman"/>
            <w:sz w:val="28"/>
            <w:szCs w:val="28"/>
          </w:rPr>
          <w:t>Министерство образования и науки Российской Федерации, Московский Государственный Технический университет имени Н. Э. Баумана 2017– 608 с.</w:t>
        </w:r>
      </w:hyperlink>
    </w:p>
    <w:p w:rsidR="00BA1CA0" w:rsidRPr="00D11A5B" w:rsidRDefault="00BA1CA0" w:rsidP="00BA1C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22" w:history="1">
        <w:r w:rsidRPr="00D11A5B">
          <w:rPr>
            <w:rFonts w:ascii="Times New Roman" w:hAnsi="Times New Roman" w:cs="Times New Roman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BA1CA0" w:rsidRPr="00D11A5B" w:rsidRDefault="00BA1CA0" w:rsidP="00BA1C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23" w:history="1">
        <w:r w:rsidRPr="00D11A5B">
          <w:rPr>
            <w:rFonts w:ascii="Times New Roman" w:hAnsi="Times New Roman" w:cs="Times New Roman"/>
            <w:sz w:val="28"/>
            <w:szCs w:val="28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BA1CA0" w:rsidRPr="00D11A5B" w:rsidRDefault="00BA1CA0" w:rsidP="00BA1C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24" w:history="1">
        <w:r w:rsidRPr="00D11A5B">
          <w:rPr>
            <w:rFonts w:ascii="Times New Roman" w:hAnsi="Times New Roman" w:cs="Times New Roman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BA1CA0" w:rsidRPr="00D11A5B" w:rsidRDefault="00BA1CA0" w:rsidP="00BA1C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25" w:history="1">
        <w:r w:rsidRPr="00D11A5B">
          <w:rPr>
            <w:rFonts w:ascii="Times New Roman" w:hAnsi="Times New Roman" w:cs="Times New Roman"/>
            <w:sz w:val="28"/>
            <w:szCs w:val="28"/>
          </w:rPr>
          <w:t>Федеральный закон РФ 273-ФЗ «Об образовании в Российской Федерации» от 29 декабря 2012 г.</w:t>
        </w:r>
      </w:hyperlink>
    </w:p>
    <w:p w:rsidR="00BA1CA0" w:rsidRPr="00D11A5B" w:rsidRDefault="00BA1CA0" w:rsidP="00BA1C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26" w:history="1">
        <w:r w:rsidRPr="00D11A5B">
          <w:rPr>
            <w:rFonts w:ascii="Times New Roman" w:hAnsi="Times New Roman" w:cs="Times New Roman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</w:t>
        </w:r>
      </w:hyperlink>
      <w:r>
        <w:t>.</w:t>
      </w:r>
    </w:p>
    <w:p w:rsidR="00BA1CA0" w:rsidRDefault="00BA1CA0" w:rsidP="00BA1CA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1A5B">
        <w:rPr>
          <w:rFonts w:ascii="Times New Roman" w:hAnsi="Times New Roman" w:cs="Times New Roman"/>
          <w:sz w:val="28"/>
          <w:szCs w:val="28"/>
          <w:lang w:eastAsia="ru-RU"/>
        </w:rPr>
        <w:t xml:space="preserve">«Гигиенические  требования к режиму учебно-воспитательного процесса» (Сан </w:t>
      </w:r>
      <w:proofErr w:type="spellStart"/>
      <w:r w:rsidRPr="00D11A5B">
        <w:rPr>
          <w:rFonts w:ascii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D11A5B">
        <w:rPr>
          <w:rFonts w:ascii="Times New Roman" w:hAnsi="Times New Roman" w:cs="Times New Roman"/>
          <w:sz w:val="28"/>
          <w:szCs w:val="28"/>
          <w:lang w:eastAsia="ru-RU"/>
        </w:rPr>
        <w:t>, раздел 2.9.)</w:t>
      </w:r>
    </w:p>
    <w:p w:rsidR="00BA1CA0" w:rsidRPr="00D11A5B" w:rsidRDefault="00BA1CA0" w:rsidP="00BA1CA0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30 июля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72-КЗ «Об образовании».</w:t>
      </w:r>
    </w:p>
    <w:p w:rsidR="00BA1CA0" w:rsidRPr="00D11A5B" w:rsidRDefault="00BA1CA0" w:rsidP="00BA1C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1A5B">
        <w:rPr>
          <w:rFonts w:ascii="Times New Roman" w:hAnsi="Times New Roman" w:cs="Times New Roman"/>
          <w:sz w:val="28"/>
          <w:szCs w:val="28"/>
        </w:rPr>
        <w:t>Устав ГКОУ «Специальная (коррекционная) общеобразовательная школа-интернат № 1».</w:t>
      </w:r>
    </w:p>
    <w:p w:rsidR="00BA1CA0" w:rsidRPr="00D11A5B" w:rsidRDefault="00BA1CA0" w:rsidP="00BA1C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работы с детьми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(с ментальными нарушениями)</w:t>
      </w:r>
      <w:r w:rsidRPr="00D11A5B">
        <w:rPr>
          <w:rFonts w:ascii="Times New Roman" w:hAnsi="Times New Roman" w:cs="Times New Roman"/>
          <w:sz w:val="28"/>
          <w:szCs w:val="28"/>
        </w:rPr>
        <w:t>, обучающимися в специальном (коррекцион</w:t>
      </w:r>
      <w:r>
        <w:rPr>
          <w:rFonts w:ascii="Times New Roman" w:hAnsi="Times New Roman" w:cs="Times New Roman"/>
          <w:sz w:val="28"/>
          <w:szCs w:val="28"/>
        </w:rPr>
        <w:t>ном) образовательном учреждении.</w:t>
      </w:r>
    </w:p>
    <w:p w:rsidR="00AD1C80" w:rsidRDefault="00AD1C80" w:rsidP="00A25613">
      <w:pPr>
        <w:pStyle w:val="a6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40452" w:rsidRDefault="00940452" w:rsidP="00A256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52" w:rsidRDefault="00940452" w:rsidP="00A256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52" w:rsidRDefault="00940452" w:rsidP="00A256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52" w:rsidRDefault="00940452" w:rsidP="00A256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52" w:rsidRDefault="00940452" w:rsidP="00A256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4B9" w:rsidRDefault="009F04B9" w:rsidP="00A256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6C" w:rsidRDefault="00B3446C" w:rsidP="00A256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A0" w:rsidRPr="00F40939" w:rsidRDefault="00BA1CA0" w:rsidP="00A2561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1CA0" w:rsidRDefault="00BA1CA0" w:rsidP="00BA1CA0">
      <w:pPr>
        <w:spacing w:line="276" w:lineRule="auto"/>
        <w:ind w:firstLine="72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«Общение – это обмен духовными ценностями, который происходит в форме диалога как с «другими Я», так и в процессе взаимодействия с окружающими людьми» (А.В. Мудрик).</w:t>
      </w:r>
    </w:p>
    <w:p w:rsidR="00BA1CA0" w:rsidRDefault="00BA1CA0" w:rsidP="00BA1CA0">
      <w:pPr>
        <w:spacing w:line="276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CA0" w:rsidRDefault="00BA1CA0" w:rsidP="00BA1CA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ребенка имеются свои школьные и социальные проблемы и трудности, но подростков объединяет то, что в этом возрасте на первый план выходят проблемы общения и самопознания.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Центральное личностное новообразование </w:t>
      </w:r>
      <w:r>
        <w:rPr>
          <w:rFonts w:ascii="Times New Roman" w:eastAsia="Calibri" w:hAnsi="Times New Roman" w:cs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отрочества</w:t>
      </w:r>
      <w:r w:rsidR="00E83DA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становление нового уровня самосознания, «Я</w:t>
      </w:r>
      <w:r w:rsidR="00E83D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83D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концепции».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Этот новый уровень характеризуется стремлением понять себя, свои возможности и особенности, свое сходство с</w:t>
      </w:r>
      <w:r w:rsidR="00E83DAC">
        <w:rPr>
          <w:rFonts w:ascii="Times New Roman" w:eastAsia="Calibri" w:hAnsi="Times New Roman" w:cs="Times New Roman"/>
          <w:sz w:val="28"/>
          <w:szCs w:val="28"/>
        </w:rPr>
        <w:t xml:space="preserve"> другими людьми и свое отличие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уникальность и неповторимость.</w:t>
      </w:r>
    </w:p>
    <w:p w:rsidR="00BA1CA0" w:rsidRDefault="00BA1CA0" w:rsidP="00BA1CA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младших подростков активно развивается самостоятельность мышления,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позволяет рассматривать </w:t>
      </w:r>
      <w:r>
        <w:rPr>
          <w:rFonts w:ascii="Times New Roman" w:hAnsi="Times New Roman"/>
          <w:sz w:val="28"/>
          <w:szCs w:val="28"/>
        </w:rPr>
        <w:t xml:space="preserve">этот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сензитивный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период для развития творческого мышления.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азвитие р</w:t>
      </w:r>
      <w:r w:rsidR="00E83DAC">
        <w:rPr>
          <w:rFonts w:ascii="Times New Roman" w:eastAsia="Calibri" w:hAnsi="Times New Roman" w:cs="Times New Roman"/>
          <w:sz w:val="28"/>
          <w:szCs w:val="28"/>
        </w:rPr>
        <w:t>ефлексии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способности делать пре</w:t>
      </w:r>
      <w:r w:rsidR="00E83DAC">
        <w:rPr>
          <w:rFonts w:ascii="Times New Roman" w:eastAsia="Calibri" w:hAnsi="Times New Roman" w:cs="Times New Roman"/>
          <w:sz w:val="28"/>
          <w:szCs w:val="28"/>
        </w:rPr>
        <w:t>дметом своей мысли саму мысль,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дает средство, с помощью которого подросток может размышлять о себе, т. е. делает возможным развитие самосознания.</w:t>
      </w:r>
      <w:r>
        <w:rPr>
          <w:color w:val="4D4D4D"/>
          <w:sz w:val="28"/>
          <w:szCs w:val="28"/>
        </w:rPr>
        <w:t xml:space="preserve"> </w:t>
      </w:r>
    </w:p>
    <w:p w:rsidR="00BA1CA0" w:rsidRDefault="00BA1CA0" w:rsidP="00BA1CA0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с психологом призваны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помочь школьнику наиболее полно реализовать </w:t>
      </w:r>
      <w:r>
        <w:rPr>
          <w:rFonts w:ascii="Times New Roman" w:hAnsi="Times New Roman"/>
          <w:sz w:val="28"/>
          <w:szCs w:val="28"/>
        </w:rPr>
        <w:t xml:space="preserve">свои познавательные и личностные </w:t>
      </w:r>
      <w:r>
        <w:rPr>
          <w:rFonts w:ascii="Times New Roman" w:eastAsia="Calibri" w:hAnsi="Times New Roman" w:cs="Times New Roman"/>
          <w:sz w:val="28"/>
          <w:szCs w:val="28"/>
        </w:rPr>
        <w:t>возможности, выработать эффективные, конструктивные способы преодоления трудностей, что необходимо для полноценного перехода к взрослости.</w:t>
      </w:r>
    </w:p>
    <w:p w:rsidR="00BA1CA0" w:rsidRDefault="00BA1CA0" w:rsidP="00BA1C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подростками я отдаю предпочтение групповой форме проведения психологических занятий, так как общение со сверстниками воспринимается подростками как нечто очень важное и личностное и является ведущей деятельностью данного возраста. Кружковая работа направлена на повышение самооценки детей, сплочению детского коллектива, снижению конфликтности, развитию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творческих способностей, воображения,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наблюдательности, воспитание основ нравственности, профилактике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агрессивности, конфликтности, замкнутости и тревожности.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разработана с учётом имеющегося опыта выявления индивидуальных особенностей обучающихся.</w:t>
      </w:r>
    </w:p>
    <w:p w:rsidR="00324252" w:rsidRDefault="00324252" w:rsidP="005B6DA8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5B6DA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принципы программы:</w:t>
      </w:r>
    </w:p>
    <w:p w:rsidR="005B6DA8" w:rsidRDefault="005B6DA8" w:rsidP="005B6DA8">
      <w:pPr>
        <w:widowControl/>
        <w:numPr>
          <w:ilvl w:val="0"/>
          <w:numId w:val="5"/>
        </w:numPr>
        <w:shd w:val="clear" w:color="auto" w:fill="FFFFFF"/>
        <w:autoSpaceDE/>
        <w:adjustRightInd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 гуманизации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 – опора на возможности и ресурсы подростка, акцент на самоопределение.</w:t>
      </w:r>
    </w:p>
    <w:p w:rsidR="005B6DA8" w:rsidRDefault="005B6DA8" w:rsidP="005B6DA8">
      <w:pPr>
        <w:widowControl/>
        <w:numPr>
          <w:ilvl w:val="0"/>
          <w:numId w:val="5"/>
        </w:numPr>
        <w:shd w:val="clear" w:color="auto" w:fill="FFFFFF"/>
        <w:autoSpaceDE/>
        <w:adjustRightInd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 индивидуализации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 – учет индивидуальных и возрастных особенностей учащихся при выборе форм и методов работы.</w:t>
      </w:r>
    </w:p>
    <w:p w:rsidR="005B6DA8" w:rsidRDefault="005B6DA8" w:rsidP="005B6DA8">
      <w:pPr>
        <w:widowControl/>
        <w:numPr>
          <w:ilvl w:val="0"/>
          <w:numId w:val="5"/>
        </w:numPr>
        <w:shd w:val="clear" w:color="auto" w:fill="FFFFFF"/>
        <w:autoSpaceDE/>
        <w:adjustRightInd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Принцип  системной дифференциации.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личностные структуры обладают внутренним потенциалом развития, так как: формирование обобщенных знаний о способах интеллектуальных действий стимулирует потребность в их использовании для получения новых конкретных впечатлений, фактов, знаний.</w:t>
      </w:r>
    </w:p>
    <w:p w:rsidR="005B6DA8" w:rsidRDefault="005B6DA8" w:rsidP="005B6DA8">
      <w:pPr>
        <w:widowControl/>
        <w:numPr>
          <w:ilvl w:val="0"/>
          <w:numId w:val="5"/>
        </w:numPr>
        <w:shd w:val="clear" w:color="auto" w:fill="FFFFFF"/>
        <w:autoSpaceDE/>
        <w:adjustRightInd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 психологической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. Проводя работу по оказанию помощи детям в лучшем понимании себя, психолог должен позаботиться о том, чтобы «боль самопознания» не оказалась для них разрушительной, травмирующей. Переживания должны оказаться продуктивными, стимулирующими саморазвитие.</w:t>
      </w:r>
    </w:p>
    <w:p w:rsidR="005B6DA8" w:rsidRDefault="005B6DA8" w:rsidP="005B6DA8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Режим занятий: </w:t>
      </w:r>
      <w:r>
        <w:rPr>
          <w:sz w:val="28"/>
          <w:szCs w:val="28"/>
        </w:rPr>
        <w:t>Программа рассчитана на учебный год и состоит из 36 занятий для 5 класса. Занятия проводятся один раз в неделю в игровой форме. Каждое занятие состоит из нескольких частей и занимает не более 45-60 минут, что полностью соответствует возрастным, психологическим и физическим возможностям учеников.</w:t>
      </w:r>
    </w:p>
    <w:p w:rsidR="005B6DA8" w:rsidRDefault="005B6DA8" w:rsidP="005B6DA8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Учебное занятие состоит из 3-х частей:</w:t>
      </w:r>
    </w:p>
    <w:p w:rsidR="005B6DA8" w:rsidRDefault="005B6DA8" w:rsidP="005B6DA8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 - это вводная часть (5 минут). </w:t>
      </w:r>
    </w:p>
    <w:p w:rsidR="005B6DA8" w:rsidRDefault="005B6DA8" w:rsidP="005B6DA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знакомство и ориентация. </w:t>
      </w:r>
    </w:p>
    <w:p w:rsidR="005B6DA8" w:rsidRDefault="005B6DA8" w:rsidP="005B6DA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5B6DA8" w:rsidRDefault="005B6DA8" w:rsidP="005B6DA8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установление контактов между участниками, их сближение, формирование атмосферы доверия;</w:t>
      </w:r>
    </w:p>
    <w:p w:rsidR="005B6DA8" w:rsidRDefault="005B6DA8" w:rsidP="005B6DA8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вовлечение участников в игровые, </w:t>
      </w:r>
      <w:proofErr w:type="spellStart"/>
      <w:r>
        <w:rPr>
          <w:color w:val="000000"/>
          <w:sz w:val="28"/>
          <w:szCs w:val="28"/>
        </w:rPr>
        <w:t>тренинговые</w:t>
      </w:r>
      <w:proofErr w:type="spellEnd"/>
      <w:r>
        <w:rPr>
          <w:color w:val="000000"/>
          <w:sz w:val="28"/>
          <w:szCs w:val="28"/>
        </w:rPr>
        <w:t xml:space="preserve"> формы работы.</w:t>
      </w:r>
    </w:p>
    <w:p w:rsidR="005B6DA8" w:rsidRDefault="005B6DA8" w:rsidP="005B6DA8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(30-40 минут).</w:t>
      </w:r>
    </w:p>
    <w:p w:rsidR="005B6DA8" w:rsidRDefault="005B6DA8" w:rsidP="005B6D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выполнение заданий, способствующих повышение самооценки детей, сплочению детского коллектива, снижению конфликтности, развитию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творческих способностей, воображения,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наблюдательности, воспитание основ нравственности, профилактике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агрессивности, конфликтности, замкнутости и тревожности.</w:t>
      </w:r>
    </w:p>
    <w:p w:rsidR="005B6DA8" w:rsidRPr="00822994" w:rsidRDefault="005B6DA8" w:rsidP="005B6DA8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–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заключительная (5минут)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подводятся итоги занятия, проводится "рефлексия".</w:t>
      </w:r>
    </w:p>
    <w:p w:rsidR="005B6DA8" w:rsidRDefault="005B6DA8" w:rsidP="005B6DA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занятий: </w:t>
      </w:r>
      <w:r>
        <w:rPr>
          <w:rFonts w:ascii="Times New Roman" w:hAnsi="Times New Roman" w:cs="Times New Roman"/>
          <w:sz w:val="28"/>
          <w:szCs w:val="28"/>
        </w:rPr>
        <w:t>групповые.</w:t>
      </w:r>
    </w:p>
    <w:p w:rsidR="005B6DA8" w:rsidRDefault="005B6DA8" w:rsidP="005B6DA8">
      <w:pPr>
        <w:tabs>
          <w:tab w:val="left" w:pos="10251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используются разнообразные и взаимодополняющие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</w:p>
    <w:p w:rsidR="005B6DA8" w:rsidRDefault="005B6DA8" w:rsidP="005B6DA8">
      <w:pPr>
        <w:tabs>
          <w:tab w:val="left" w:pos="10251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психологическое информирование;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6DA8" w:rsidRDefault="005B6DA8" w:rsidP="005B6DA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ролевые методы;</w:t>
      </w:r>
    </w:p>
    <w:p w:rsidR="005B6DA8" w:rsidRPr="00621762" w:rsidRDefault="005B6DA8" w:rsidP="005B6DA8">
      <w:pPr>
        <w:spacing w:line="276" w:lineRule="auto"/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(развития) творчества; - коммуникативные игры;</w:t>
      </w:r>
    </w:p>
    <w:p w:rsidR="005B6DA8" w:rsidRPr="00621762" w:rsidRDefault="005B6DA8" w:rsidP="005B6DA8">
      <w:pPr>
        <w:spacing w:line="276" w:lineRule="auto"/>
        <w:ind w:firstLine="720"/>
        <w:jc w:val="both"/>
        <w:rPr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>- соревновательный метод;</w:t>
      </w:r>
      <w:r>
        <w:rPr>
          <w:i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тренинги  внимания, памяти и других мыслительных операций;</w:t>
      </w:r>
    </w:p>
    <w:p w:rsidR="005B6DA8" w:rsidRDefault="005B6DA8" w:rsidP="005B6DA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когнитивные методы; - диагностика;</w:t>
      </w:r>
    </w:p>
    <w:p w:rsidR="005B6DA8" w:rsidRPr="00822994" w:rsidRDefault="005B6DA8" w:rsidP="005B6DA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дискуссии: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сказкотерапевтические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упражнения; -  арт-терапия.</w:t>
      </w:r>
    </w:p>
    <w:p w:rsidR="00A25613" w:rsidRDefault="00A25613" w:rsidP="00A40AD1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DA8" w:rsidRDefault="005B6DA8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65DD" w:rsidRDefault="008265DD" w:rsidP="008265D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Цели и задачи</w:t>
      </w:r>
    </w:p>
    <w:p w:rsidR="00BA1CA0" w:rsidRPr="00A40AD1" w:rsidRDefault="00BA1CA0" w:rsidP="00A40AD1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целью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 является оказание психолого-педагогической помощи подросткам в формировании собственного «Я», а также в подготовке их к самостоятельной жизни.</w:t>
      </w:r>
    </w:p>
    <w:p w:rsidR="00BA1CA0" w:rsidRDefault="00BA1CA0" w:rsidP="00BA1CA0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BA1CA0" w:rsidRDefault="00BA1CA0" w:rsidP="00BA1CA0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BA1CA0" w:rsidRDefault="00BA1CA0" w:rsidP="00621762">
      <w:pPr>
        <w:pStyle w:val="a7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принятию самого себя и других людей;</w:t>
      </w:r>
    </w:p>
    <w:p w:rsidR="00BA1CA0" w:rsidRDefault="00BA1CA0" w:rsidP="006217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представление о внутреннем мире человека, о его месте в окружающем мире;</w:t>
      </w:r>
    </w:p>
    <w:p w:rsidR="00BA1CA0" w:rsidRDefault="00BA1CA0" w:rsidP="00621762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осуществлять различные умственные действия; </w:t>
      </w:r>
    </w:p>
    <w:p w:rsidR="00BA1CA0" w:rsidRDefault="00BA1CA0" w:rsidP="00621762">
      <w:pPr>
        <w:pStyle w:val="a7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коммуникативной компетентности в сотрудничестве.</w:t>
      </w:r>
    </w:p>
    <w:p w:rsidR="00BA1CA0" w:rsidRDefault="00BA1CA0" w:rsidP="0062176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A1CA0" w:rsidRDefault="00BA1CA0" w:rsidP="00621762">
      <w:pPr>
        <w:widowControl/>
        <w:numPr>
          <w:ilvl w:val="0"/>
          <w:numId w:val="2"/>
        </w:numPr>
        <w:tabs>
          <w:tab w:val="left" w:pos="0"/>
        </w:tabs>
        <w:autoSpaceDE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адекватного восприятия своих успехов и неудач;</w:t>
      </w:r>
    </w:p>
    <w:p w:rsidR="00BA1CA0" w:rsidRDefault="00BA1CA0" w:rsidP="00621762">
      <w:pPr>
        <w:widowControl/>
        <w:numPr>
          <w:ilvl w:val="0"/>
          <w:numId w:val="2"/>
        </w:numPr>
        <w:tabs>
          <w:tab w:val="left" w:pos="0"/>
        </w:tabs>
        <w:autoSpaceDE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основ личной самооценки; ответственности за свои поступки;</w:t>
      </w:r>
    </w:p>
    <w:p w:rsidR="00BA1CA0" w:rsidRDefault="00BA1CA0" w:rsidP="00621762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рефлексии;</w:t>
      </w:r>
    </w:p>
    <w:p w:rsidR="00BA1CA0" w:rsidRDefault="00BA1CA0" w:rsidP="0062176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чувствовать и понимать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A1CA0" w:rsidRDefault="00BA1CA0" w:rsidP="00621762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Развитие самостоятельности детей, любознательности, наблюдательности, способности к рассуждению. </w:t>
      </w:r>
    </w:p>
    <w:p w:rsidR="00BA1CA0" w:rsidRDefault="00BA1CA0" w:rsidP="0062176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A1CA0" w:rsidRDefault="00BA1CA0" w:rsidP="00621762">
      <w:pPr>
        <w:pStyle w:val="a7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потребности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самоизменении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личностном росте;</w:t>
      </w:r>
    </w:p>
    <w:p w:rsidR="00BA1CA0" w:rsidRDefault="00BA1CA0" w:rsidP="0062176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приёмам мышечного расслабления - базового условия для аутогенной тренировки.</w:t>
      </w:r>
    </w:p>
    <w:p w:rsidR="00BA1CA0" w:rsidRDefault="00BA1CA0" w:rsidP="00621762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Социальные:</w:t>
      </w:r>
    </w:p>
    <w:p w:rsidR="00BA1CA0" w:rsidRDefault="00BA1CA0" w:rsidP="0062176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психологической культуры для обеспечения эффективного взаимодействия в социуме; </w:t>
      </w:r>
    </w:p>
    <w:p w:rsidR="00E83DAC" w:rsidRPr="005C4A3E" w:rsidRDefault="00BA1CA0" w:rsidP="005C4A3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адекватных форм поведения в новых школьных ситуациях, внешкольной жизни;</w:t>
      </w:r>
    </w:p>
    <w:p w:rsidR="008265DD" w:rsidRDefault="008265DD" w:rsidP="00AC048B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6C" w:rsidRDefault="00B3446C" w:rsidP="00AC048B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13" w:rsidRPr="00D17041" w:rsidRDefault="00D17041" w:rsidP="00AC048B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041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D1704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17041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</w:t>
      </w:r>
      <w:r w:rsidRPr="00D1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613" w:rsidRPr="00D1704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25613" w:rsidRDefault="00A25613" w:rsidP="00A25613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jc w:val="center"/>
        <w:tblInd w:w="-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10223"/>
        <w:gridCol w:w="2044"/>
        <w:gridCol w:w="2116"/>
      </w:tblGrid>
      <w:tr w:rsidR="00621762" w:rsidRPr="00621762" w:rsidTr="00621762">
        <w:trPr>
          <w:trHeight w:val="2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6217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217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217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6217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21762" w:rsidRPr="00621762" w:rsidTr="00621762">
        <w:trPr>
          <w:trHeight w:val="2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0C50E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программу.</w:t>
            </w: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762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психология?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0C50E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это Я!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0C50E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Решение необычных проблем.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0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0C50EF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Развиваем внимание и мышление.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0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0C50EF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Я имею право чувствовать.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0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0C50EF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Знаешь ли ты себя?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6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0C50EF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Хорошо ли ты знаешь членов своей семьи.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5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Хорошо ли ты знаешь членов своей семьи.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5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Я и мой внутренний мир.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5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Развиваем мышление.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Установление закономерностей и развитие гибкости мышления.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Настроение. От чего оно зависит?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2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Мы начинаем меняться.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3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Я и ты.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3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Жалость и сострадание.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2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Агрессия и ее роль в моей жизни.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Сказка, твое отношение к героям.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17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Птицы. Можешь ли ты летать?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На что похоже настроение?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1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Существенное и несущественное.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6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Эмоции.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16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Осознание своего поведения (как бы я поступил?)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7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Учимся договариваться.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Умею ли я расслабляться?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2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Учимся управлять своими эмоциями.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1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Учимся снимать усталость.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17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Учимся вместе решать проблемы.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17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Конфликты. Учимся общаться.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17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Учимся сотрудничать.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6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Что такое эмпатия</w:t>
            </w:r>
            <w:proofErr w:type="gramStart"/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?.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6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Развиваем логическое мышление, воображение.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15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Мои достоинства и недостатки.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2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Толерантность. Что это?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16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Что такое стресс?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16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Конфликты. Пути решения.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16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B3446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83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Итоговое занятие. Я повзрослел.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762" w:rsidRPr="00621762" w:rsidTr="00621762">
        <w:trPr>
          <w:trHeight w:val="344"/>
          <w:jc w:val="center"/>
        </w:trPr>
        <w:tc>
          <w:tcPr>
            <w:tcW w:w="1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621762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62" w:rsidRPr="00621762" w:rsidRDefault="00621762" w:rsidP="00AD1C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2">
              <w:rPr>
                <w:rFonts w:ascii="Times New Roman" w:hAnsi="Times New Roman" w:cs="Times New Roman"/>
                <w:sz w:val="28"/>
                <w:szCs w:val="28"/>
              </w:rPr>
              <w:t>36 час</w:t>
            </w:r>
            <w:r w:rsidR="00AD1C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A25613" w:rsidRPr="00621762" w:rsidRDefault="00A25613" w:rsidP="00621762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6DA8" w:rsidRDefault="005B6DA8" w:rsidP="005B6DA8">
      <w:pPr>
        <w:shd w:val="clear" w:color="auto" w:fill="FFFFFF"/>
        <w:tabs>
          <w:tab w:val="left" w:pos="408"/>
        </w:tabs>
        <w:spacing w:before="29" w:line="276" w:lineRule="auto"/>
        <w:ind w:left="200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DA8" w:rsidRDefault="005B6DA8" w:rsidP="005B6DA8">
      <w:pPr>
        <w:shd w:val="clear" w:color="auto" w:fill="FFFFFF"/>
        <w:tabs>
          <w:tab w:val="left" w:pos="408"/>
        </w:tabs>
        <w:spacing w:before="29" w:line="276" w:lineRule="auto"/>
        <w:ind w:left="200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DA8" w:rsidRDefault="005B6DA8" w:rsidP="005B6DA8">
      <w:pPr>
        <w:shd w:val="clear" w:color="auto" w:fill="FFFFFF"/>
        <w:tabs>
          <w:tab w:val="left" w:pos="408"/>
        </w:tabs>
        <w:spacing w:before="29" w:line="276" w:lineRule="auto"/>
        <w:ind w:left="200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DA8" w:rsidRDefault="005B6DA8" w:rsidP="005B6DA8">
      <w:pPr>
        <w:shd w:val="clear" w:color="auto" w:fill="FFFFFF"/>
        <w:tabs>
          <w:tab w:val="left" w:pos="408"/>
        </w:tabs>
        <w:spacing w:before="29" w:line="276" w:lineRule="auto"/>
        <w:ind w:left="200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DA8" w:rsidRDefault="005B6DA8" w:rsidP="005B6DA8">
      <w:pPr>
        <w:shd w:val="clear" w:color="auto" w:fill="FFFFFF"/>
        <w:tabs>
          <w:tab w:val="left" w:pos="408"/>
        </w:tabs>
        <w:spacing w:before="29" w:line="276" w:lineRule="auto"/>
        <w:ind w:left="200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6DA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5B6DA8" w:rsidRPr="005B6DA8" w:rsidRDefault="005B6DA8" w:rsidP="005B6DA8">
      <w:pPr>
        <w:shd w:val="clear" w:color="auto" w:fill="FFFFFF"/>
        <w:tabs>
          <w:tab w:val="left" w:pos="408"/>
        </w:tabs>
        <w:spacing w:before="29" w:line="276" w:lineRule="auto"/>
        <w:ind w:left="200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835"/>
        <w:gridCol w:w="708"/>
        <w:gridCol w:w="3090"/>
        <w:gridCol w:w="29"/>
        <w:gridCol w:w="709"/>
        <w:gridCol w:w="3090"/>
        <w:gridCol w:w="15"/>
        <w:gridCol w:w="15"/>
        <w:gridCol w:w="709"/>
        <w:gridCol w:w="2910"/>
        <w:gridCol w:w="15"/>
        <w:gridCol w:w="30"/>
        <w:gridCol w:w="22"/>
        <w:gridCol w:w="708"/>
      </w:tblGrid>
      <w:tr w:rsidR="005B6DA8" w:rsidTr="00315E73">
        <w:trPr>
          <w:cantSplit/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B6DA8" w:rsidTr="00315E73">
        <w:trPr>
          <w:cantSplit/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 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1.Знакомство, приветствие.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2.Общий рисунок группы и наш девиз.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3.Рисунок «Дом – дерево – человек»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4.Заполнение визитной карточки</w:t>
            </w:r>
          </w:p>
          <w:p w:rsidR="005B6DA8" w:rsidRDefault="005B6DA8" w:rsidP="00315E73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5.Ритуал окончания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1.Ритуал начала занятия «Комплименты» 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2.Презентация каждого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кружка (хобби, увлечения). «Я – это я!»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Напиши сказку и расскажи о ней.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1.Ритуал начала занятия «Комплименты» 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необычных проблем.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3.Рисунок «Моя семья».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1.Ритуал начала занятия «Комплименты» 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Незавершенные фигуры.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Рассказ по картинке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A8" w:rsidRDefault="005B6DA8" w:rsidP="00315E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A8" w:rsidRDefault="005B6DA8" w:rsidP="00315E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A8" w:rsidRDefault="005B6DA8" w:rsidP="00315E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A8" w:rsidRDefault="005B6DA8" w:rsidP="00315E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A8" w:rsidTr="00315E73">
        <w:trPr>
          <w:cantSplit/>
          <w:trHeight w:val="2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A8" w:rsidRDefault="005B6DA8" w:rsidP="00315E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«Мы соскучились друг по другу».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42"/>
              </w:tabs>
              <w:spacing w:before="5"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3.Беседа «Что интересного я увидел и узнал за лето» 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нам запомнилось лето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4.Ритуал окончания занятия «Круг друзей»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38"/>
              </w:tabs>
              <w:spacing w:before="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2.«Мы все за лето очень выросли, изменились. Давайте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жем о себе». Игра-беседа «Знаешь ли ты себя».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52"/>
              </w:tabs>
              <w:spacing w:before="10"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 «Узнай по описанию». 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Нарисуй свой портрет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5.Ритуал окончания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 друзей»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7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Игра-беседа «Опиши семью»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3.Ритуал окончания занятия «Круг друзей»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8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2.Упражнение «Как меня зовут».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можно назвать человека по имени»). </w:t>
            </w:r>
            <w:proofErr w:type="gramEnd"/>
          </w:p>
          <w:p w:rsidR="005B6DA8" w:rsidRDefault="005B6DA8" w:rsidP="00315E73">
            <w:pPr>
              <w:shd w:val="clear" w:color="auto" w:fill="FFFFFF"/>
              <w:tabs>
                <w:tab w:val="left" w:pos="5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Игра – беседа «Как можно назвать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маму, папу, дедушку и бабушку»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38"/>
              </w:tabs>
              <w:spacing w:before="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Пластический этюд «Солнышко».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5.Игра «Дотронься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6.Ритуал окончания занятия «Круг друзей»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A8" w:rsidTr="00315E73">
        <w:trPr>
          <w:cantSplit/>
          <w:trHeight w:val="20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9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клубочек»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2.Игра-перевоплощение.</w:t>
            </w:r>
          </w:p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создала репейник, чтобы он ко всем приставал».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границы слов».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Пантомима «Солим грибы».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5.Ритуал окончания занятия «Доброе Животное»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клубочек»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2.Игра-беседа «Стрекоза»</w:t>
            </w:r>
          </w:p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Пластический этюд   «Росинки»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4.Ритуал окончания занятия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Животное»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клубочек»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Игра-беседа. «Если бы мы были водосточной трубой».</w:t>
            </w:r>
          </w:p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3.Пластический этюд «Капельки». </w:t>
            </w:r>
          </w:p>
          <w:p w:rsidR="005B6DA8" w:rsidRDefault="005B6DA8" w:rsidP="00315E73">
            <w:pPr>
              <w:shd w:val="clear" w:color="auto" w:fill="FFFFFF"/>
              <w:tabs>
                <w:tab w:val="left" w:pos="5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Рисование домов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трубами-мы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архитекторы.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Ритуал окончания занятия «Доброе Животное»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клубочек»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2.Игра-перевоплощение «Ты — маленькое деревце».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3.Пластический этюд «Я — маленький листочек»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4.Ритуал окончания занятия «Доброе Животное»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A8" w:rsidTr="00315E73">
        <w:trPr>
          <w:cantSplit/>
          <w:trHeight w:val="2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13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1.Ритуал начала занятия «Комплименты» 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«Ветер дует на... ».</w:t>
            </w:r>
          </w:p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3.Ритуал окончания занятия «Эстафета дружбы»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09"/>
              </w:tabs>
              <w:spacing w:line="276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14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«Комплименты» 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2.Этюд «Скажи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друге» (2 ребенка). «Я и ты»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«Рычи, лев, рычи; стучи, поезд, стучи».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4.Ритуал окончания занятия «Эстафета дружбы»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15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«Комплименты» 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2.Беседа «Как можно пожалеть» 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3.Этюды на выражение страдания и печали: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4.Ритуал окончания занятия «Эстафета дружбы»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«Комплименты» </w:t>
            </w:r>
          </w:p>
          <w:p w:rsidR="005B6DA8" w:rsidRDefault="005B6DA8" w:rsidP="00315E73">
            <w:pPr>
              <w:shd w:val="clear" w:color="auto" w:fill="FFFFFF"/>
              <w:tabs>
                <w:tab w:val="left" w:pos="5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2.Игра-перевоплощение «Бездомному всегда плохо».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3.Этюд «Спаси птенца».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4.Ритуал окончания занятия «Эстафета дружбы»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hd w:val="clear" w:color="auto" w:fill="FFFFFF"/>
              <w:tabs>
                <w:tab w:val="left" w:pos="5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A8" w:rsidTr="00315E73">
        <w:trPr>
          <w:cantSplit/>
          <w:trHeight w:val="20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17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2.Сказка «Маша и сандалики».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по сказке, в которой используются вопросы о чувствах детей по отношению к героям сказки.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4.Этюд «Глаза в глаза».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5.Ритуал окончания занятия «Солнечные лучики»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hd w:val="clear" w:color="auto" w:fill="FFFFFF"/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18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2.Игра-перевоплощение «Все когда-то мечтают стать птицей».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3.Пластический этюд «Птицы». </w:t>
            </w:r>
          </w:p>
          <w:p w:rsidR="005B6DA8" w:rsidRDefault="005B6DA8" w:rsidP="00315E73">
            <w:pPr>
              <w:shd w:val="clear" w:color="auto" w:fill="FFFFFF"/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 «Солнечные лучики»</w:t>
            </w:r>
          </w:p>
          <w:p w:rsidR="005B6DA8" w:rsidRDefault="005B6DA8" w:rsidP="00315E73">
            <w:pPr>
              <w:shd w:val="clear" w:color="auto" w:fill="FFFFFF"/>
              <w:spacing w:before="26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19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«Как можно понять настроение человека?»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«На что похоже настроение?»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4.Этюд «Нарисуй свое настроение и расскажи, почему оно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годня такое».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5.Ритуал окончания занятия «Солнечные лучики»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hd w:val="clear" w:color="auto" w:fill="FFFFFF"/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20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2.Игра-беседа. «Ты — часть природы»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Этюд «Скажи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друге».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 «Найди друга».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«Мяч в руки».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6.Ритуал окончания занятия «Солнечные лучики»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A8" w:rsidTr="00315E73">
        <w:trPr>
          <w:cantSplit/>
          <w:trHeight w:val="3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21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Животное»</w:t>
            </w:r>
          </w:p>
          <w:p w:rsidR="005B6DA8" w:rsidRDefault="005B6DA8" w:rsidP="00315E73">
            <w:pPr>
              <w:shd w:val="clear" w:color="auto" w:fill="FFFFFF"/>
              <w:spacing w:line="276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2.Беседа «Как можно назвать человека по имени» </w:t>
            </w:r>
          </w:p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«Встреча настроений».</w:t>
            </w:r>
          </w:p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 «Тренируем эмоции».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5.Ритуал окончания занятия. «Эстафета дружбы»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22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«Доброе Животное»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3.Игра-перевоплощение «Представь себе, что ты паучок», (как бы я поступил)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 «Солнечный зайчик».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5.Подвижная игра «Паутинка».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6.Ритуал окончания занятия</w:t>
            </w:r>
          </w:p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«Эстафета дружбы»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23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Животное»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2.Сказка «Пес Барбос».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before="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по сказке о чувствах и отношении детей к герою.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4.Этюд «Сломанная кукла».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5.Поручение «Поможем друг другу».</w:t>
            </w:r>
          </w:p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6.Ритуал окончания занятия «Эстафета дружбы»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24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Животное»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2.Пластический этюд «Солнышко».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before="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3.Игра-перевоплощение «Представь себя облачком, плывущим по небу».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before="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4.Пение песни «Облака, белогривые лошадки» с имитацией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жений.</w:t>
            </w:r>
          </w:p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5.Ритуал окончания занятия «Эстафета дружбы»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A8" w:rsidTr="00315E73">
        <w:trPr>
          <w:cantSplit/>
          <w:trHeight w:val="20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25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1.Ритуал начала занятия «Комплименты» </w:t>
            </w:r>
          </w:p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 «Возьми себя в руки».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3.Ритуал окончания занятия «Круг друзей»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26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«Комплименты» </w:t>
            </w:r>
          </w:p>
          <w:p w:rsidR="005B6DA8" w:rsidRDefault="005B6DA8" w:rsidP="00315E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 «Заряд бодрости».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3.Ритуал окончания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 друзей»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27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«Комплименты» </w:t>
            </w:r>
          </w:p>
          <w:p w:rsidR="005B6DA8" w:rsidRDefault="005B6DA8" w:rsidP="00315E73">
            <w:pPr>
              <w:shd w:val="clear" w:color="auto" w:fill="FFFFFF"/>
              <w:spacing w:line="276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Рассказывание сказки «Волшебники».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по сюжету сказки.</w:t>
            </w:r>
          </w:p>
          <w:p w:rsidR="005B6DA8" w:rsidRDefault="005B6DA8" w:rsidP="00315E73">
            <w:pPr>
              <w:shd w:val="clear" w:color="auto" w:fill="FFFFFF"/>
              <w:tabs>
                <w:tab w:val="left" w:pos="5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4.Игра-имитация «Починим стульчик».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5.Ритуал окончания занятия «Круг друзей»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28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«Комплименты» 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«Как можно поздороваться». «Конфликты».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3.Ритуал окончания занятия «Круг друзей»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A8" w:rsidTr="00315E73">
        <w:trPr>
          <w:cantSplit/>
          <w:trHeight w:val="20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29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Животное»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о том, как город готовится к приходу весны. 3.Игра-перевоплощение «Скамейка в парке».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4.Игра-имитация «Маляры» (под музыку).</w:t>
            </w:r>
          </w:p>
          <w:p w:rsidR="005B6DA8" w:rsidRDefault="005B6DA8" w:rsidP="00315E73">
            <w:pPr>
              <w:shd w:val="clear" w:color="auto" w:fill="FFFFFF"/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5.Ритуал окончания занятия «Солнечные лучики»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hd w:val="clear" w:color="auto" w:fill="FFFFFF"/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30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2.Урок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(компромисс и сотрудничество)</w:t>
            </w:r>
          </w:p>
          <w:p w:rsidR="005B6DA8" w:rsidRDefault="005B6DA8" w:rsidP="00315E73">
            <w:pPr>
              <w:shd w:val="clear" w:color="auto" w:fill="FFFFFF"/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Ритуал окончания занятия.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31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Животное»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23"/>
              </w:tabs>
              <w:spacing w:before="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2.Игра-перевоплощение «Представь себя камнем у дороги».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пластилином, глиной или пенопластом. «Мы — скуль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пторы».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4.Ритуал окончания занятия «Солнечные лучики»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32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hd w:val="clear" w:color="auto" w:fill="FFFFFF"/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Животное»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2.Рассказывание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 «Про чашечку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о том, как плохо зазнаваться.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4.Разыгрывание мини-этюдов из сказки.</w:t>
            </w:r>
          </w:p>
          <w:p w:rsidR="005B6DA8" w:rsidRDefault="005B6DA8" w:rsidP="00315E73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5.Рассматривание пиктограммы — хвастовство.</w:t>
            </w:r>
          </w:p>
          <w:p w:rsidR="005B6DA8" w:rsidRDefault="005B6DA8" w:rsidP="00315E73">
            <w:pPr>
              <w:shd w:val="clear" w:color="auto" w:fill="FFFFFF"/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5.Ритуал окончания занятия «Солнечные лучики»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A8" w:rsidTr="00315E73">
        <w:trPr>
          <w:cantSplit/>
          <w:trHeight w:val="1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33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Урок толерантности.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Ритуал окончания занятия.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34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Урок стрессоустойчивости.</w:t>
            </w:r>
          </w:p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Ритуал окончания занятия.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35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начала занятия</w:t>
            </w:r>
          </w:p>
          <w:p w:rsidR="005B6DA8" w:rsidRDefault="005B6DA8" w:rsidP="00315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Урок разрешение конфликтных ситуаций.</w:t>
            </w:r>
          </w:p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Ритуал окончания занятия.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36</w:t>
            </w:r>
          </w:p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занятие: «Я повзрослел».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8" w:rsidRDefault="005B6DA8" w:rsidP="00315E73">
            <w:pPr>
              <w:tabs>
                <w:tab w:val="left" w:pos="408"/>
              </w:tabs>
              <w:spacing w:before="2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DA8" w:rsidRDefault="005B6DA8" w:rsidP="005B6DA8">
      <w:pPr>
        <w:shd w:val="clear" w:color="auto" w:fill="FFFFFF"/>
        <w:tabs>
          <w:tab w:val="left" w:pos="514"/>
        </w:tabs>
        <w:spacing w:line="276" w:lineRule="auto"/>
        <w:ind w:left="2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DA8" w:rsidRDefault="005B6DA8" w:rsidP="005B6D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762" w:rsidRDefault="00621762" w:rsidP="00621762">
      <w:pPr>
        <w:spacing w:line="276" w:lineRule="auto"/>
        <w:jc w:val="both"/>
        <w:rPr>
          <w:sz w:val="28"/>
          <w:szCs w:val="28"/>
        </w:rPr>
      </w:pPr>
    </w:p>
    <w:p w:rsidR="005B6DA8" w:rsidRDefault="005B6DA8" w:rsidP="0062176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6DA8" w:rsidRDefault="005B6DA8" w:rsidP="00A55A55">
      <w:pPr>
        <w:ind w:left="-142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A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Условия и контр</w:t>
      </w:r>
      <w:r w:rsidR="00A55A55" w:rsidRPr="00A55A55">
        <w:rPr>
          <w:rFonts w:ascii="Times New Roman" w:hAnsi="Times New Roman" w:cs="Times New Roman"/>
          <w:b/>
          <w:color w:val="000000"/>
          <w:sz w:val="28"/>
          <w:szCs w:val="28"/>
        </w:rPr>
        <w:t>оль над  реализацией программы</w:t>
      </w:r>
    </w:p>
    <w:p w:rsidR="00A55A55" w:rsidRPr="00A55A55" w:rsidRDefault="00A55A55" w:rsidP="00A55A55">
      <w:pPr>
        <w:ind w:left="-142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613" w:rsidRPr="00AD1C80" w:rsidRDefault="00A25613" w:rsidP="00A2561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C80">
        <w:rPr>
          <w:rFonts w:ascii="Times New Roman" w:hAnsi="Times New Roman" w:cs="Times New Roman"/>
          <w:b/>
          <w:sz w:val="28"/>
          <w:szCs w:val="28"/>
        </w:rPr>
        <w:t>Результативность определяется посредством:</w:t>
      </w:r>
    </w:p>
    <w:p w:rsidR="00A25613" w:rsidRDefault="00A25613" w:rsidP="00A256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психолого-педагогического наблюдения;</w:t>
      </w:r>
    </w:p>
    <w:p w:rsidR="00A25613" w:rsidRDefault="00A25613" w:rsidP="00A256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результатов анкетирования;</w:t>
      </w:r>
    </w:p>
    <w:p w:rsidR="00A25613" w:rsidRPr="00621762" w:rsidRDefault="00A25613" w:rsidP="0062176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мониторинг, включающий самооценку обучающегося, ведение творческого дневника обучающегося.</w:t>
      </w:r>
    </w:p>
    <w:p w:rsidR="00A25613" w:rsidRDefault="00A25613" w:rsidP="00A55A5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психодиагностическое обследование необходимо проводить два раза в год с использованием диагностического минимума. Диагностический минимум подобран в соответствии с направлениями работы, поставленными целями и задачами.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6"/>
        <w:gridCol w:w="7950"/>
      </w:tblGrid>
      <w:tr w:rsidR="00A25613" w:rsidTr="00E915C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3" w:rsidRDefault="00A25613" w:rsidP="00E915CE">
            <w:pPr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3" w:rsidRDefault="00A25613" w:rsidP="00E915CE">
            <w:pPr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25613" w:rsidTr="00E915C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3" w:rsidRDefault="00A25613" w:rsidP="00E915CE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тест освоенности мышления учащихся 5 класса (ШТОМ – 5)</w:t>
            </w:r>
          </w:p>
          <w:p w:rsidR="00A25613" w:rsidRDefault="00A25613" w:rsidP="00E915CE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Восмицветовой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М.Люшера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25613" w:rsidRDefault="00A25613" w:rsidP="00E915CE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 межличностных отношений;</w:t>
            </w:r>
          </w:p>
          <w:p w:rsidR="00A25613" w:rsidRDefault="00A25613" w:rsidP="00E915CE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Дембо-Рубинштейн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3" w:rsidRDefault="00A25613" w:rsidP="00E915CE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мыслительных операций.</w:t>
            </w:r>
          </w:p>
          <w:p w:rsidR="00A25613" w:rsidRDefault="00A25613" w:rsidP="00E915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особенности эмоциональной сферы.</w:t>
            </w:r>
          </w:p>
          <w:p w:rsidR="00A25613" w:rsidRDefault="00A25613" w:rsidP="00E915CE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психологического климата коллектива.</w:t>
            </w:r>
          </w:p>
          <w:p w:rsidR="00A25613" w:rsidRDefault="00A25613" w:rsidP="00E915CE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самооценки.</w:t>
            </w:r>
          </w:p>
        </w:tc>
      </w:tr>
    </w:tbl>
    <w:p w:rsidR="00BA1CA0" w:rsidRDefault="00BA1CA0" w:rsidP="0062176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CA0" w:rsidRDefault="00BA1CA0" w:rsidP="00BA1C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«Зеркало души» сочетает элементы традиционного урока с игровыми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фрагментами.</w:t>
      </w:r>
    </w:p>
    <w:p w:rsidR="00BA1CA0" w:rsidRDefault="00BA1CA0" w:rsidP="00BA1C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занятия способствуют познавательной активности, творческих и коммуникативных способностей учащихся. Кружковая деятельность строится так, чтобы ребёнок почувствовал, что учение и общение – это </w:t>
      </w:r>
      <w:r>
        <w:rPr>
          <w:rFonts w:ascii="Times New Roman" w:hAnsi="Times New Roman" w:cs="Times New Roman"/>
          <w:color w:val="000000"/>
          <w:sz w:val="28"/>
          <w:szCs w:val="28"/>
        </w:rPr>
        <w:t>радость, а не долг или проблема. Занятия по психологии помогут учащимся не только разобраться в своих чувствах и желаниях, на новом уровне научиться строить взаимоотношения с окружающими, но и устранить некоторые трудности в обучении за счет развития интеллектуальных способностей.</w:t>
      </w:r>
    </w:p>
    <w:p w:rsidR="005B6DA8" w:rsidRDefault="005B6DA8" w:rsidP="00E915CE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6DA8" w:rsidRDefault="005B6DA8" w:rsidP="00E915CE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6DA8" w:rsidRDefault="005B6DA8" w:rsidP="00E915CE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1D96" w:rsidRPr="00A55A55" w:rsidRDefault="006A1D96" w:rsidP="00A55A55">
      <w:pPr>
        <w:ind w:left="-142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A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Требования к уровню по</w:t>
      </w:r>
      <w:r w:rsidR="00A55A55">
        <w:rPr>
          <w:rFonts w:ascii="Times New Roman" w:hAnsi="Times New Roman" w:cs="Times New Roman"/>
          <w:b/>
          <w:color w:val="000000"/>
          <w:sz w:val="28"/>
          <w:szCs w:val="28"/>
        </w:rPr>
        <w:t>дготовки по годам</w:t>
      </w:r>
    </w:p>
    <w:p w:rsidR="00BA1CA0" w:rsidRDefault="00BA1CA0" w:rsidP="00E915C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Прогнозируемый результат</w:t>
      </w:r>
      <w:r>
        <w:rPr>
          <w:rFonts w:ascii="Times New Roman" w:hAnsi="Times New Roman"/>
          <w:sz w:val="28"/>
          <w:szCs w:val="28"/>
        </w:rPr>
        <w:t>.</w:t>
      </w:r>
    </w:p>
    <w:p w:rsidR="00BA1CA0" w:rsidRDefault="00BA1CA0" w:rsidP="00E915C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решение задач коррекционно-развивающей работы имеет три плана, воспитанник последовательно и постепенно осваивает:</w:t>
      </w:r>
    </w:p>
    <w:p w:rsidR="00BA1CA0" w:rsidRDefault="00BA1CA0" w:rsidP="00E915CE">
      <w:pPr>
        <w:widowControl/>
        <w:numPr>
          <w:ilvl w:val="0"/>
          <w:numId w:val="8"/>
        </w:numPr>
        <w:autoSpaceDE/>
        <w:adjustRightInd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(учится видеть, анализировать, давать оценку окружающей действительности);</w:t>
      </w:r>
    </w:p>
    <w:p w:rsidR="00BA1CA0" w:rsidRDefault="00BA1CA0" w:rsidP="00E915CE">
      <w:pPr>
        <w:widowControl/>
        <w:numPr>
          <w:ilvl w:val="0"/>
          <w:numId w:val="8"/>
        </w:numPr>
        <w:autoSpaceDE/>
        <w:adjustRightInd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человека и себя в этом мире (узнает себя, свои качества, учится видеть частное и общее в поведении человека, давать оценку своих нравственных качеств и качеств окружающих);</w:t>
      </w:r>
    </w:p>
    <w:p w:rsidR="00BA1CA0" w:rsidRPr="00A40AD1" w:rsidRDefault="00BA1CA0" w:rsidP="00E915CE">
      <w:pPr>
        <w:widowControl/>
        <w:numPr>
          <w:ilvl w:val="0"/>
          <w:numId w:val="8"/>
        </w:numPr>
        <w:autoSpaceDE/>
        <w:adjustRightInd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(знакомство с окружающим миром, познание своего «Я» происходит через виды деятельности, в которой формируются умения и навыки, развиваются личностные качества, способность к творчеству).</w:t>
      </w:r>
    </w:p>
    <w:p w:rsidR="00BA1CA0" w:rsidRDefault="00BA1CA0" w:rsidP="00E915C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BA1CA0" w:rsidRDefault="00BA1CA0" w:rsidP="00E915C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результаты.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Предполагается, что в результате прохождения программы, ее участники осознают феномен творчества, скорректируют собственное поведение, разовьют умения и навыки управления механизмами, обуславливающими их успешное функционирование, что может быть использовано для развития гибкости, прочности, восприимчивости мышления, выработки стратегии решения жизненных проблем.</w:t>
      </w:r>
    </w:p>
    <w:p w:rsidR="00BA1CA0" w:rsidRDefault="00BA1CA0" w:rsidP="00E915C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Регулятивные умения.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школьников улучшатся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способности к организации </w:t>
      </w:r>
      <w:r>
        <w:rPr>
          <w:rFonts w:ascii="Times New Roman" w:hAnsi="Times New Roman"/>
          <w:sz w:val="28"/>
          <w:szCs w:val="28"/>
        </w:rPr>
        <w:t xml:space="preserve">своей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 и управлению ею</w:t>
      </w:r>
      <w:r>
        <w:rPr>
          <w:rFonts w:ascii="Times New Roman" w:hAnsi="Times New Roman"/>
          <w:sz w:val="28"/>
          <w:szCs w:val="28"/>
        </w:rPr>
        <w:t>, сможет осознавать причины своих поступков, регулировать свое поведение и гибко взаимодействовать с внешним миром.</w:t>
      </w:r>
    </w:p>
    <w:p w:rsidR="00BA1CA0" w:rsidRDefault="00BA1CA0" w:rsidP="00E915CE">
      <w:pPr>
        <w:tabs>
          <w:tab w:val="left" w:pos="1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Познавательные</w:t>
      </w:r>
      <w:r>
        <w:rPr>
          <w:rFonts w:ascii="Times New Roman" w:hAnsi="Times New Roman"/>
          <w:i/>
          <w:sz w:val="28"/>
          <w:szCs w:val="28"/>
        </w:rPr>
        <w:t xml:space="preserve"> результаты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ознание внутреннего мир</w:t>
      </w:r>
      <w:r>
        <w:rPr>
          <w:rFonts w:ascii="Times New Roman" w:hAnsi="Times New Roman"/>
          <w:sz w:val="28"/>
          <w:szCs w:val="28"/>
        </w:rPr>
        <w:t>а личности, у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ение находить ответы на вопросы, д</w:t>
      </w:r>
      <w:r>
        <w:rPr>
          <w:rFonts w:ascii="Times New Roman" w:eastAsia="Calibri" w:hAnsi="Times New Roman" w:cs="Times New Roman"/>
          <w:sz w:val="28"/>
          <w:szCs w:val="28"/>
        </w:rPr>
        <w:t>елать выводы в результате сов</w:t>
      </w:r>
      <w:r>
        <w:rPr>
          <w:rFonts w:ascii="Times New Roman" w:hAnsi="Times New Roman"/>
          <w:sz w:val="28"/>
          <w:szCs w:val="28"/>
        </w:rPr>
        <w:t>местной работы,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закономерности, выделять существенные признаки и несущественные, анализировать, обобщать, сравнивать, классифицировать.</w:t>
      </w:r>
    </w:p>
    <w:p w:rsidR="00A25613" w:rsidRDefault="00A25613" w:rsidP="00621762">
      <w:pPr>
        <w:shd w:val="clear" w:color="auto" w:fill="FFFFFF"/>
        <w:tabs>
          <w:tab w:val="left" w:pos="408"/>
        </w:tabs>
        <w:spacing w:before="29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21762" w:rsidRDefault="00621762" w:rsidP="00BA1CA0">
      <w:pPr>
        <w:shd w:val="clear" w:color="auto" w:fill="FFFFFF"/>
        <w:tabs>
          <w:tab w:val="left" w:pos="408"/>
        </w:tabs>
        <w:spacing w:before="29" w:line="276" w:lineRule="auto"/>
        <w:ind w:left="2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80" w:rsidRDefault="00AD1C80" w:rsidP="00AC048B">
      <w:pPr>
        <w:pStyle w:val="a8"/>
        <w:widowControl/>
        <w:spacing w:after="0"/>
        <w:jc w:val="center"/>
        <w:rPr>
          <w:rFonts w:eastAsia="Times New Roman"/>
          <w:b/>
          <w:kern w:val="0"/>
          <w:sz w:val="28"/>
          <w:szCs w:val="28"/>
        </w:rPr>
      </w:pPr>
    </w:p>
    <w:p w:rsidR="005B6DA8" w:rsidRPr="00EB4BB1" w:rsidRDefault="005B6DA8" w:rsidP="006A1D96">
      <w:pPr>
        <w:pStyle w:val="a8"/>
        <w:widowControl/>
        <w:spacing w:after="0"/>
        <w:rPr>
          <w:rFonts w:eastAsia="Times New Roman"/>
          <w:b/>
          <w:kern w:val="0"/>
          <w:sz w:val="28"/>
          <w:szCs w:val="28"/>
        </w:rPr>
      </w:pPr>
    </w:p>
    <w:p w:rsidR="00A25613" w:rsidRPr="00EB4BB1" w:rsidRDefault="00A25613" w:rsidP="00AC048B">
      <w:pPr>
        <w:pStyle w:val="a8"/>
        <w:widowControl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Перечень у</w:t>
      </w:r>
      <w:r w:rsidR="00AD1C80">
        <w:rPr>
          <w:b/>
          <w:color w:val="000000"/>
          <w:sz w:val="28"/>
          <w:szCs w:val="28"/>
        </w:rPr>
        <w:t>чебно-методического обеспечения</w:t>
      </w:r>
    </w:p>
    <w:p w:rsidR="00BA1CA0" w:rsidRDefault="00BA1CA0" w:rsidP="00BA1C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BA1CA0" w:rsidRDefault="00BA1CA0" w:rsidP="00AC048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Коррекционно-развивающие занятия для детей старшего дошкольного  возраста: Методическое пособие в помощь воспитателям и психологам дошкольных учреждений. – М.: ТЦ Сфера, 2003</w:t>
      </w:r>
    </w:p>
    <w:p w:rsidR="00BA1CA0" w:rsidRDefault="00BA1CA0" w:rsidP="00AC048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М.Э. Профилактика, диагностика и коррекция недостатков эмоционального развития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 – М.: Педагогическое общество России, 2006</w:t>
      </w:r>
    </w:p>
    <w:p w:rsidR="00BA1CA0" w:rsidRDefault="00BA1CA0" w:rsidP="00AC048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 Нравственные беседы с детьми 7-14 лет.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Практическое пособие для психологов, воспитателей, педагогов. – М.: «Издательство ГНОМ и Д», 2002</w:t>
      </w:r>
    </w:p>
    <w:p w:rsidR="00BA1CA0" w:rsidRDefault="00BA1CA0" w:rsidP="00AC048B">
      <w:pPr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Чистякова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Под ред.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1990</w:t>
      </w:r>
    </w:p>
    <w:p w:rsidR="00BA1CA0" w:rsidRDefault="00BA1CA0" w:rsidP="00AC048B">
      <w:pPr>
        <w:widowControl/>
        <w:numPr>
          <w:ilvl w:val="0"/>
          <w:numId w:val="10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C. Ю.. Учимся мыслить логически. Увлекательные задачи для развития логического мышления.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Издательский дом «Литера», 2002.</w:t>
      </w:r>
    </w:p>
    <w:p w:rsidR="00BA1CA0" w:rsidRDefault="00BA1CA0" w:rsidP="00AC048B">
      <w:pPr>
        <w:widowControl/>
        <w:numPr>
          <w:ilvl w:val="0"/>
          <w:numId w:val="10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Учимся решать проблемы: Программа развития проектного мышления у младших подростков. Учебно-методическое пособие для психологов и педагогов. – 2-е изд., стер. – М.: Генезис, 2007. </w:t>
      </w:r>
    </w:p>
    <w:p w:rsidR="00BA1CA0" w:rsidRDefault="00BA1CA0" w:rsidP="00AC048B">
      <w:pPr>
        <w:widowControl/>
        <w:numPr>
          <w:ilvl w:val="0"/>
          <w:numId w:val="10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АЛ. Домашняя школа мышления. М., 1985.</w:t>
      </w:r>
    </w:p>
    <w:p w:rsidR="00BA1CA0" w:rsidRDefault="00BA1CA0" w:rsidP="00AC048B">
      <w:pPr>
        <w:widowControl/>
        <w:numPr>
          <w:ilvl w:val="0"/>
          <w:numId w:val="10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Локалова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Н.П. Уроки психологического развития в средней школе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классы). – М.: Издательство «Ось-89», 2001г.</w:t>
      </w:r>
    </w:p>
    <w:p w:rsidR="005B6DA8" w:rsidRDefault="00BA1CA0" w:rsidP="005B6DA8">
      <w:pPr>
        <w:widowControl/>
        <w:numPr>
          <w:ilvl w:val="0"/>
          <w:numId w:val="10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Львовский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Ю.В. Там, где нет неправильных ответов. Развитие мышления и творческого воображения у детей от 6 до 16 лет.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Речь; М.: Сфера, 2011. </w:t>
      </w:r>
    </w:p>
    <w:p w:rsidR="00BA1CA0" w:rsidRPr="005B6DA8" w:rsidRDefault="00BA1CA0" w:rsidP="005B6DA8">
      <w:pPr>
        <w:widowControl/>
        <w:numPr>
          <w:ilvl w:val="0"/>
          <w:numId w:val="10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6DA8">
        <w:rPr>
          <w:rFonts w:ascii="Times New Roman" w:hAnsi="Times New Roman" w:cs="Times New Roman"/>
          <w:color w:val="000000"/>
          <w:sz w:val="28"/>
          <w:szCs w:val="28"/>
        </w:rPr>
        <w:t>Хухлаева</w:t>
      </w:r>
      <w:proofErr w:type="spellEnd"/>
      <w:r w:rsidRPr="005B6DA8">
        <w:rPr>
          <w:rFonts w:ascii="Times New Roman" w:hAnsi="Times New Roman" w:cs="Times New Roman"/>
          <w:color w:val="000000"/>
          <w:sz w:val="28"/>
          <w:szCs w:val="28"/>
        </w:rPr>
        <w:t xml:space="preserve"> О.В. Тропинка к своему Я: Уроки психологии в средней школе (5-6 классы). – 3-е изд. – М.: Генезис, </w:t>
      </w:r>
      <w:r w:rsidRPr="005B6DA8">
        <w:rPr>
          <w:rFonts w:ascii="Times New Roman" w:hAnsi="Times New Roman" w:cs="Times New Roman"/>
          <w:b/>
          <w:sz w:val="28"/>
          <w:szCs w:val="28"/>
        </w:rPr>
        <w:t>Литература для учащегося:</w:t>
      </w:r>
    </w:p>
    <w:p w:rsidR="00BA1CA0" w:rsidRPr="00AC048B" w:rsidRDefault="00BA1CA0" w:rsidP="00AC048B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Наглядный, раздаточный материал.</w:t>
      </w:r>
      <w:r w:rsidR="00AC0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B" w:rsidRPr="00AC048B">
        <w:rPr>
          <w:rFonts w:ascii="Times New Roman" w:hAnsi="Times New Roman" w:cs="Times New Roman"/>
          <w:sz w:val="28"/>
          <w:szCs w:val="28"/>
        </w:rPr>
        <w:t>2.</w:t>
      </w:r>
      <w:r w:rsidR="00AC0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8B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7C1A38" w:rsidRDefault="007C1A38" w:rsidP="00AC048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7C1A38" w:rsidSect="00186833">
          <w:footerReference w:type="default" r:id="rId27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A1CA0" w:rsidRDefault="00BA1CA0" w:rsidP="00AC048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Интернет ресурсы:</w:t>
      </w:r>
    </w:p>
    <w:p w:rsidR="00AC048B" w:rsidRDefault="00AC048B" w:rsidP="00AC048B">
      <w:pPr>
        <w:numPr>
          <w:ilvl w:val="0"/>
          <w:numId w:val="12"/>
        </w:numPr>
        <w:shd w:val="clear" w:color="auto" w:fill="FFFFFF"/>
        <w:spacing w:line="276" w:lineRule="auto"/>
        <w:jc w:val="both"/>
        <w:sectPr w:rsidR="00AC048B" w:rsidSect="007C1A38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titlePg/>
          <w:docGrid w:linePitch="360"/>
        </w:sectPr>
      </w:pPr>
    </w:p>
    <w:p w:rsidR="00BA1CA0" w:rsidRDefault="001F4A4D" w:rsidP="00AC048B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A1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A1CA0" w:rsidRPr="00AC048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A1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multiurok</w:t>
        </w:r>
        <w:proofErr w:type="spellEnd"/>
        <w:r w:rsidR="00BA1CA0" w:rsidRPr="00AC04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1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A1CA0" w:rsidRDefault="001F4A4D" w:rsidP="00AC048B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BA1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1CA0" w:rsidRPr="00AC04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1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="00BA1CA0" w:rsidRPr="00AC04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1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A1CA0" w:rsidRDefault="00BA1CA0" w:rsidP="00AC048B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nsportal.ru</w:t>
      </w:r>
    </w:p>
    <w:p w:rsidR="00BA1CA0" w:rsidRDefault="001F4A4D" w:rsidP="00AC048B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A1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www.metod-kopilka.ru</w:t>
        </w:r>
      </w:hyperlink>
    </w:p>
    <w:p w:rsidR="00BA1CA0" w:rsidRDefault="00BA1CA0" w:rsidP="00AC048B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infourok.ru</w:t>
      </w:r>
    </w:p>
    <w:p w:rsidR="005B6DA8" w:rsidRDefault="005B6DA8" w:rsidP="00AC048B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B6DA8" w:rsidSect="007C1A38">
          <w:type w:val="continuous"/>
          <w:pgSz w:w="16838" w:h="11906" w:orient="landscape"/>
          <w:pgMar w:top="1701" w:right="1134" w:bottom="850" w:left="1134" w:header="708" w:footer="708" w:gutter="0"/>
          <w:cols w:num="3" w:space="709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открытыйурок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1A38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7C1A38" w:rsidRDefault="007C1A38" w:rsidP="005B6DA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7C1A38" w:rsidSect="00AC048B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975F84" w:rsidRPr="00684E9E" w:rsidRDefault="00975F84" w:rsidP="005B6DA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F84" w:rsidRPr="00684E9E" w:rsidSect="00AC048B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32" w:rsidRDefault="00BC2432" w:rsidP="00AC048B">
      <w:r>
        <w:separator/>
      </w:r>
    </w:p>
  </w:endnote>
  <w:endnote w:type="continuationSeparator" w:id="1">
    <w:p w:rsidR="00BC2432" w:rsidRDefault="00BC2432" w:rsidP="00AC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9523"/>
      <w:docPartObj>
        <w:docPartGallery w:val="Page Numbers (Bottom of Page)"/>
        <w:docPartUnique/>
      </w:docPartObj>
    </w:sdtPr>
    <w:sdtContent>
      <w:p w:rsidR="00186833" w:rsidRDefault="001F4A4D">
        <w:pPr>
          <w:pStyle w:val="ac"/>
          <w:jc w:val="right"/>
        </w:pPr>
        <w:fldSimple w:instr=" PAGE   \* MERGEFORMAT ">
          <w:r w:rsidR="00A26963">
            <w:rPr>
              <w:noProof/>
            </w:rPr>
            <w:t>17</w:t>
          </w:r>
        </w:fldSimple>
      </w:p>
    </w:sdtContent>
  </w:sdt>
  <w:p w:rsidR="00186833" w:rsidRDefault="001868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32" w:rsidRDefault="00BC2432" w:rsidP="00AC048B">
      <w:r>
        <w:separator/>
      </w:r>
    </w:p>
  </w:footnote>
  <w:footnote w:type="continuationSeparator" w:id="1">
    <w:p w:rsidR="00BC2432" w:rsidRDefault="00BC2432" w:rsidP="00AC0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305"/>
    <w:multiLevelType w:val="hybridMultilevel"/>
    <w:tmpl w:val="9E4C60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E6EA1"/>
    <w:multiLevelType w:val="hybridMultilevel"/>
    <w:tmpl w:val="F6D87C5A"/>
    <w:lvl w:ilvl="0" w:tplc="02446AD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408C9"/>
    <w:multiLevelType w:val="multilevel"/>
    <w:tmpl w:val="8794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E41CE"/>
    <w:multiLevelType w:val="hybridMultilevel"/>
    <w:tmpl w:val="15B4F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546ED"/>
    <w:multiLevelType w:val="hybridMultilevel"/>
    <w:tmpl w:val="6F90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C2BF8"/>
    <w:multiLevelType w:val="hybridMultilevel"/>
    <w:tmpl w:val="93E07A0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51B7B"/>
    <w:multiLevelType w:val="hybridMultilevel"/>
    <w:tmpl w:val="E410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83759"/>
    <w:multiLevelType w:val="hybridMultilevel"/>
    <w:tmpl w:val="C8DC4D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71630"/>
    <w:multiLevelType w:val="hybridMultilevel"/>
    <w:tmpl w:val="B45473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A674C"/>
    <w:multiLevelType w:val="hybridMultilevel"/>
    <w:tmpl w:val="EABA6DB6"/>
    <w:lvl w:ilvl="0" w:tplc="650CF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16DFE"/>
    <w:multiLevelType w:val="hybridMultilevel"/>
    <w:tmpl w:val="415A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A51EF"/>
    <w:multiLevelType w:val="hybridMultilevel"/>
    <w:tmpl w:val="118EE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CA0"/>
    <w:rsid w:val="00026348"/>
    <w:rsid w:val="00032DDC"/>
    <w:rsid w:val="000C50EF"/>
    <w:rsid w:val="00186833"/>
    <w:rsid w:val="001C5509"/>
    <w:rsid w:val="001F4A4D"/>
    <w:rsid w:val="002D62BF"/>
    <w:rsid w:val="00300AC8"/>
    <w:rsid w:val="00324252"/>
    <w:rsid w:val="00337A20"/>
    <w:rsid w:val="004511C9"/>
    <w:rsid w:val="00580655"/>
    <w:rsid w:val="005B6DA8"/>
    <w:rsid w:val="005C4A3E"/>
    <w:rsid w:val="00621762"/>
    <w:rsid w:val="00651853"/>
    <w:rsid w:val="0066068F"/>
    <w:rsid w:val="00684E9E"/>
    <w:rsid w:val="006A1D96"/>
    <w:rsid w:val="006F6E1D"/>
    <w:rsid w:val="00723641"/>
    <w:rsid w:val="007B4D75"/>
    <w:rsid w:val="007B7FB5"/>
    <w:rsid w:val="007C1A38"/>
    <w:rsid w:val="007E4C12"/>
    <w:rsid w:val="00822994"/>
    <w:rsid w:val="008265DD"/>
    <w:rsid w:val="008D0705"/>
    <w:rsid w:val="00927C8E"/>
    <w:rsid w:val="00940452"/>
    <w:rsid w:val="00943344"/>
    <w:rsid w:val="00975F84"/>
    <w:rsid w:val="009F04B9"/>
    <w:rsid w:val="00A25613"/>
    <w:rsid w:val="00A26963"/>
    <w:rsid w:val="00A40AD1"/>
    <w:rsid w:val="00A55A55"/>
    <w:rsid w:val="00AC048B"/>
    <w:rsid w:val="00AD1C80"/>
    <w:rsid w:val="00B3446C"/>
    <w:rsid w:val="00B37B38"/>
    <w:rsid w:val="00B578D0"/>
    <w:rsid w:val="00BA1CA0"/>
    <w:rsid w:val="00BC2432"/>
    <w:rsid w:val="00C24FD0"/>
    <w:rsid w:val="00D17041"/>
    <w:rsid w:val="00D34931"/>
    <w:rsid w:val="00D74BE4"/>
    <w:rsid w:val="00DC1B29"/>
    <w:rsid w:val="00DD7186"/>
    <w:rsid w:val="00E83DAC"/>
    <w:rsid w:val="00E8704F"/>
    <w:rsid w:val="00E915CE"/>
    <w:rsid w:val="00E922E0"/>
    <w:rsid w:val="00EB4BB1"/>
    <w:rsid w:val="00EC0B6E"/>
    <w:rsid w:val="00F4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1CA0"/>
    <w:rPr>
      <w:color w:val="0000FF"/>
      <w:u w:val="single"/>
    </w:rPr>
  </w:style>
  <w:style w:type="paragraph" w:styleId="a4">
    <w:name w:val="Normal (Web)"/>
    <w:basedOn w:val="a"/>
    <w:semiHidden/>
    <w:unhideWhenUsed/>
    <w:rsid w:val="00BA1C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BA1CA0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BA1CA0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A1CA0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A1CA0"/>
  </w:style>
  <w:style w:type="paragraph" w:styleId="a8">
    <w:name w:val="Body Text"/>
    <w:basedOn w:val="a"/>
    <w:link w:val="a9"/>
    <w:rsid w:val="00A25613"/>
    <w:pPr>
      <w:suppressAutoHyphens/>
      <w:autoSpaceDE/>
      <w:autoSpaceDN/>
      <w:adjustRightInd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2561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C04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048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04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04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wp-content/uploads/2019/12/TSelevaya-model-razvitiya-reg-sistem-DOD.pdf" TargetMode="External"/><Relationship Id="rId13" Type="http://schemas.openxmlformats.org/officeDocument/2006/relationships/hyperlink" Target="http://static.kremlin.ru/media/acts/files/0001201805070038.pdf" TargetMode="External"/><Relationship Id="rId18" Type="http://schemas.openxmlformats.org/officeDocument/2006/relationships/hyperlink" Target="http://www.1.metodlaboratoria-vcht.ru/load/0-0-0-271-20" TargetMode="External"/><Relationship Id="rId26" Type="http://schemas.openxmlformats.org/officeDocument/2006/relationships/hyperlink" Target="http://static.government.ru/media/files/4qRZEpm161xctpb156a3ibUMjILtn9o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.metodlaboratoria-vcht.ru/load/0-0-0-71-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1.metodlaboratoria-vcht.ru/load/0-0-0-245-20" TargetMode="External"/><Relationship Id="rId17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25" Type="http://schemas.openxmlformats.org/officeDocument/2006/relationships/hyperlink" Target="http://zakon-ob-obrazovani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File/GetFile/0001201811300034?type=pdf" TargetMode="External"/><Relationship Id="rId20" Type="http://schemas.openxmlformats.org/officeDocument/2006/relationships/hyperlink" Target="http://static.kremlin.ru/media/acts/files/0001201705290022.pdf" TargetMode="External"/><Relationship Id="rId29" Type="http://schemas.openxmlformats.org/officeDocument/2006/relationships/hyperlink" Target="http://www.maa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.metodlaboratoria-vcht.ru/load/0-0-0-245-20" TargetMode="External"/><Relationship Id="rId24" Type="http://schemas.openxmlformats.org/officeDocument/2006/relationships/hyperlink" Target="http://static.government.ru/media/files/ipA1NW42XOA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tic.government.ru/media/files/sZ1Pt6qoNGaXsiXVpTXlSJc3svtwE2HE.pdf" TargetMode="External"/><Relationship Id="rId23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8" Type="http://schemas.openxmlformats.org/officeDocument/2006/relationships/hyperlink" Target="https://multiurok.ru" TargetMode="External"/><Relationship Id="rId10" Type="http://schemas.openxmlformats.org/officeDocument/2006/relationships/hyperlink" Target="http://www.1.metodlaboratoria-vcht.ru/load/0-0-0-308-20" TargetMode="External"/><Relationship Id="rId19" Type="http://schemas.openxmlformats.org/officeDocument/2006/relationships/hyperlink" Target="http://www.1.metodlaboratoria-vcht.ru/load/0-0-1-262-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1-313-20" TargetMode="External"/><Relationship Id="rId14" Type="http://schemas.openxmlformats.org/officeDocument/2006/relationships/hyperlink" Target="https://www.garant.ru/products/ipo/prime/doc/71993040/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footer" Target="footer1.xml"/><Relationship Id="rId30" Type="http://schemas.openxmlformats.org/officeDocument/2006/relationships/hyperlink" Target="http://www.metod-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91DED-44D5-4BAA-A312-85B34FB9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33</cp:revision>
  <dcterms:created xsi:type="dcterms:W3CDTF">2020-03-02T12:46:00Z</dcterms:created>
  <dcterms:modified xsi:type="dcterms:W3CDTF">2020-03-10T11:21:00Z</dcterms:modified>
</cp:coreProperties>
</file>