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DD" w:rsidRDefault="002834DD" w:rsidP="002834DD">
      <w:pPr>
        <w:tabs>
          <w:tab w:val="left" w:pos="-142"/>
          <w:tab w:val="left" w:pos="426"/>
          <w:tab w:val="left" w:pos="709"/>
        </w:tabs>
        <w:spacing w:after="0" w:line="240" w:lineRule="auto"/>
        <w:ind w:left="-1276" w:right="11"/>
        <w:jc w:val="both"/>
        <w:rPr>
          <w:rFonts w:ascii="Times New Roman" w:hAnsi="Times New Roman" w:cs="Times New Roman"/>
          <w:bCs/>
          <w:lang w:eastAsia="en-US"/>
        </w:rPr>
      </w:pPr>
      <w:r>
        <w:rPr>
          <w:rFonts w:ascii="Times New Roman" w:hAnsi="Times New Roman" w:cs="Times New Roman"/>
          <w:bCs/>
          <w:noProof/>
        </w:rPr>
        <w:drawing>
          <wp:inline distT="0" distB="0" distL="0" distR="0">
            <wp:extent cx="6468457" cy="8894921"/>
            <wp:effectExtent l="19050" t="0" r="8543" b="0"/>
            <wp:docPr id="13" name="Рисунок 13" descr="C:\Users\1234567\Desktop\Локальные акты\Положение об организации логопедической помощ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4567\Desktop\Локальные акты\Положение об организации логопедической помощи 001.jpg"/>
                    <pic:cNvPicPr>
                      <a:picLocks noChangeAspect="1" noChangeArrowheads="1"/>
                    </pic:cNvPicPr>
                  </pic:nvPicPr>
                  <pic:blipFill>
                    <a:blip r:embed="rId8"/>
                    <a:srcRect/>
                    <a:stretch>
                      <a:fillRect/>
                    </a:stretch>
                  </pic:blipFill>
                  <pic:spPr bwMode="auto">
                    <a:xfrm>
                      <a:off x="0" y="0"/>
                      <a:ext cx="6471626" cy="8899279"/>
                    </a:xfrm>
                    <a:prstGeom prst="rect">
                      <a:avLst/>
                    </a:prstGeom>
                    <a:noFill/>
                    <a:ln w="9525">
                      <a:noFill/>
                      <a:miter lim="800000"/>
                      <a:headEnd/>
                      <a:tailEnd/>
                    </a:ln>
                  </pic:spPr>
                </pic:pic>
              </a:graphicData>
            </a:graphic>
          </wp:inline>
        </w:drawing>
      </w:r>
    </w:p>
    <w:p w:rsidR="00193F08" w:rsidRPr="00193F08" w:rsidRDefault="002834DD" w:rsidP="002834DD">
      <w:pPr>
        <w:spacing w:after="0" w:line="240" w:lineRule="auto"/>
        <w:ind w:right="14"/>
        <w:jc w:val="both"/>
        <w:rPr>
          <w:rFonts w:ascii="Times New Roman" w:hAnsi="Times New Roman" w:cs="Times New Roman"/>
          <w:sz w:val="28"/>
          <w:szCs w:val="28"/>
        </w:rPr>
      </w:pPr>
      <w:r w:rsidRPr="002834DD">
        <w:rPr>
          <w:rFonts w:ascii="Times New Roman" w:hAnsi="Times New Roman" w:cs="Times New Roman"/>
          <w:bCs/>
          <w:lang w:eastAsia="en-US"/>
        </w:rPr>
        <w:lastRenderedPageBreak/>
        <w:t xml:space="preserve"> </w:t>
      </w:r>
      <w:r w:rsidR="00193F08" w:rsidRPr="00193F08">
        <w:rPr>
          <w:rFonts w:ascii="Times New Roman" w:hAnsi="Times New Roman" w:cs="Times New Roman"/>
          <w:sz w:val="28"/>
          <w:szCs w:val="28"/>
        </w:rPr>
        <w:t xml:space="preserve">«Порядок организации осуществления образовательной деятельности по основным образовательным программам – образовательным программам общего, основного общего и среднего общего образовании»,  </w:t>
      </w:r>
      <w:r w:rsidR="00193F08" w:rsidRPr="002834DD">
        <w:rPr>
          <w:rFonts w:ascii="Times New Roman" w:hAnsi="Times New Roman" w:cs="Times New Roman"/>
          <w:sz w:val="28"/>
          <w:szCs w:val="28"/>
        </w:rPr>
        <w:t xml:space="preserve"> </w:t>
      </w:r>
      <w:r w:rsidR="00193F08" w:rsidRPr="00193F08">
        <w:rPr>
          <w:rFonts w:ascii="Times New Roman" w:hAnsi="Times New Roman" w:cs="Times New Roman"/>
          <w:sz w:val="28"/>
          <w:szCs w:val="28"/>
        </w:rPr>
        <w:t>рассчитывается на 6-12 обучающихся с умственной отсталостью (интеллектуальными нарушениями),  имеющими рекомендации ПМПК по оказанию логопедической помощи в Организации.</w:t>
      </w:r>
    </w:p>
    <w:p w:rsidR="00193F08" w:rsidRPr="00193F08" w:rsidRDefault="00193F08" w:rsidP="00193F08">
      <w:pPr>
        <w:spacing w:after="0" w:line="240" w:lineRule="auto"/>
        <w:ind w:right="14"/>
        <w:jc w:val="both"/>
        <w:rPr>
          <w:rFonts w:ascii="Times New Roman" w:hAnsi="Times New Roman" w:cs="Times New Roman"/>
          <w:sz w:val="28"/>
          <w:szCs w:val="28"/>
        </w:rPr>
      </w:pPr>
      <w:r w:rsidRPr="00193F08">
        <w:rPr>
          <w:rFonts w:ascii="Times New Roman" w:hAnsi="Times New Roman" w:cs="Times New Roman"/>
          <w:sz w:val="28"/>
          <w:szCs w:val="28"/>
        </w:rPr>
        <w:t>2.4.  Логопедическая помощь осуществляется на основании личного заявления родителей (законных представителей) (приложения № 2  к Положению).</w:t>
      </w:r>
    </w:p>
    <w:p w:rsidR="00193F08" w:rsidRPr="00193F08" w:rsidRDefault="00193F08" w:rsidP="00193F08">
      <w:pPr>
        <w:spacing w:after="0" w:line="240" w:lineRule="auto"/>
        <w:ind w:right="14"/>
        <w:jc w:val="both"/>
        <w:rPr>
          <w:rFonts w:ascii="Times New Roman" w:hAnsi="Times New Roman" w:cs="Times New Roman"/>
          <w:sz w:val="28"/>
          <w:szCs w:val="28"/>
        </w:rPr>
      </w:pPr>
      <w:r w:rsidRPr="00193F08">
        <w:rPr>
          <w:rFonts w:ascii="Times New Roman" w:hAnsi="Times New Roman" w:cs="Times New Roman"/>
          <w:sz w:val="28"/>
          <w:szCs w:val="28"/>
        </w:rPr>
        <w:t xml:space="preserve"> 2.5.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193F08" w:rsidRPr="00193F08" w:rsidRDefault="00193F08" w:rsidP="00193F08">
      <w:pPr>
        <w:spacing w:after="0" w:line="240" w:lineRule="auto"/>
        <w:ind w:right="14" w:firstLine="142"/>
        <w:jc w:val="both"/>
        <w:rPr>
          <w:rFonts w:ascii="Times New Roman" w:hAnsi="Times New Roman" w:cs="Times New Roman"/>
          <w:sz w:val="28"/>
          <w:szCs w:val="28"/>
        </w:rPr>
      </w:pPr>
      <w:r w:rsidRPr="00193F08">
        <w:rPr>
          <w:rFonts w:ascii="Times New Roman" w:hAnsi="Times New Roman" w:cs="Times New Roman"/>
          <w:sz w:val="28"/>
          <w:szCs w:val="28"/>
        </w:rPr>
        <w:t xml:space="preserve">      Входное и контрольное диагностические мероприятия подразумевают проведение логопедического обследования обучающихся;  обследование обучающихся по запросу родителей (законных представителей) несовершеннолетних обучающихся;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 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3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пункта 2.5 Положения.</w:t>
      </w:r>
    </w:p>
    <w:p w:rsidR="00193F08" w:rsidRPr="00193F08" w:rsidRDefault="00193F08" w:rsidP="00193F08">
      <w:pPr>
        <w:spacing w:after="0" w:line="240" w:lineRule="auto"/>
        <w:ind w:right="14" w:firstLine="142"/>
        <w:jc w:val="both"/>
        <w:rPr>
          <w:rFonts w:ascii="Times New Roman" w:hAnsi="Times New Roman" w:cs="Times New Roman"/>
          <w:sz w:val="28"/>
          <w:szCs w:val="28"/>
        </w:rPr>
      </w:pPr>
      <w:r w:rsidRPr="00193F08">
        <w:rPr>
          <w:rFonts w:ascii="Times New Roman" w:hAnsi="Times New Roman" w:cs="Times New Roman"/>
          <w:sz w:val="28"/>
          <w:szCs w:val="28"/>
        </w:rPr>
        <w:t>2.6.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ППк.  Зачисление обучающихся на логопедические занятия может производиться в течение всего учебного года.</w:t>
      </w:r>
    </w:p>
    <w:p w:rsidR="00193F08" w:rsidRPr="00193F08" w:rsidRDefault="00193F08" w:rsidP="00193F08">
      <w:pPr>
        <w:spacing w:after="0" w:line="240" w:lineRule="auto"/>
        <w:ind w:right="14" w:firstLine="142"/>
        <w:jc w:val="both"/>
        <w:rPr>
          <w:rFonts w:ascii="Times New Roman" w:hAnsi="Times New Roman" w:cs="Times New Roman"/>
          <w:sz w:val="28"/>
          <w:szCs w:val="28"/>
        </w:rPr>
      </w:pPr>
      <w:r w:rsidRPr="00193F08">
        <w:rPr>
          <w:rFonts w:ascii="Times New Roman" w:hAnsi="Times New Roman" w:cs="Times New Roman"/>
          <w:sz w:val="28"/>
          <w:szCs w:val="28"/>
        </w:rPr>
        <w:t xml:space="preserve">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 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 </w:t>
      </w:r>
    </w:p>
    <w:p w:rsidR="00193F08" w:rsidRPr="00193F08" w:rsidRDefault="00193F08" w:rsidP="00193F08">
      <w:pPr>
        <w:spacing w:after="0" w:line="240" w:lineRule="auto"/>
        <w:ind w:right="14"/>
        <w:jc w:val="both"/>
        <w:rPr>
          <w:rFonts w:ascii="Times New Roman" w:hAnsi="Times New Roman" w:cs="Times New Roman"/>
          <w:sz w:val="28"/>
          <w:szCs w:val="28"/>
        </w:rPr>
      </w:pPr>
      <w:r w:rsidRPr="00193F08">
        <w:rPr>
          <w:rFonts w:ascii="Times New Roman" w:hAnsi="Times New Roman" w:cs="Times New Roman"/>
          <w:sz w:val="28"/>
          <w:szCs w:val="28"/>
        </w:rPr>
        <w:t xml:space="preserve">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w:t>
      </w:r>
      <w:r w:rsidRPr="00193F08">
        <w:rPr>
          <w:rFonts w:ascii="Times New Roman" w:hAnsi="Times New Roman" w:cs="Times New Roman"/>
          <w:sz w:val="28"/>
          <w:szCs w:val="28"/>
        </w:rPr>
        <w:lastRenderedPageBreak/>
        <w:t>учителем-логопедом с учетом выраженности речевого нарушения обучающегося, рекомендаций ПМПК,  ППК.</w:t>
      </w:r>
    </w:p>
    <w:p w:rsidR="00193F08" w:rsidRPr="00193F08" w:rsidRDefault="00193F08" w:rsidP="00193F08">
      <w:pPr>
        <w:pStyle w:val="a3"/>
        <w:numPr>
          <w:ilvl w:val="1"/>
          <w:numId w:val="4"/>
        </w:numPr>
        <w:spacing w:after="0" w:line="240" w:lineRule="auto"/>
        <w:ind w:left="0" w:right="57" w:firstLine="0"/>
        <w:jc w:val="both"/>
        <w:rPr>
          <w:rFonts w:ascii="Times New Roman" w:hAnsi="Times New Roman" w:cs="Times New Roman"/>
          <w:sz w:val="28"/>
          <w:szCs w:val="28"/>
        </w:rPr>
      </w:pPr>
      <w:r w:rsidRPr="00193F08">
        <w:rPr>
          <w:rFonts w:ascii="Times New Roman" w:hAnsi="Times New Roman" w:cs="Times New Roman"/>
          <w:sz w:val="28"/>
          <w:szCs w:val="28"/>
        </w:rPr>
        <w:t>Логопедические занятия с обучающимися проводятся с учетом режима работы Организации.</w:t>
      </w:r>
    </w:p>
    <w:p w:rsidR="00193F08" w:rsidRPr="00193F08" w:rsidRDefault="00193F08" w:rsidP="00193F08">
      <w:pPr>
        <w:pStyle w:val="a3"/>
        <w:numPr>
          <w:ilvl w:val="1"/>
          <w:numId w:val="4"/>
        </w:numPr>
        <w:spacing w:after="0" w:line="240" w:lineRule="auto"/>
        <w:ind w:left="0" w:right="57" w:firstLine="0"/>
        <w:jc w:val="both"/>
        <w:rPr>
          <w:rFonts w:ascii="Times New Roman" w:hAnsi="Times New Roman" w:cs="Times New Roman"/>
          <w:sz w:val="28"/>
          <w:szCs w:val="28"/>
        </w:rPr>
      </w:pPr>
      <w:r w:rsidRPr="00193F08">
        <w:rPr>
          <w:rFonts w:ascii="Times New Roman" w:hAnsi="Times New Roman" w:cs="Times New Roman"/>
          <w:sz w:val="28"/>
          <w:szCs w:val="28"/>
        </w:rPr>
        <w:t xml:space="preserve">  Содержание коррекционной работы с обучающимися определяется учителем-логопедом на основании рекомендаций ПМПК,  ППК и результатов логопедической диагностики.</w:t>
      </w:r>
    </w:p>
    <w:p w:rsidR="00193F08" w:rsidRPr="00193F08" w:rsidRDefault="00193F08" w:rsidP="00193F08">
      <w:pPr>
        <w:numPr>
          <w:ilvl w:val="1"/>
          <w:numId w:val="3"/>
        </w:numPr>
        <w:tabs>
          <w:tab w:val="left" w:pos="284"/>
        </w:tabs>
        <w:spacing w:after="0" w:line="240" w:lineRule="auto"/>
        <w:ind w:right="57"/>
        <w:jc w:val="both"/>
        <w:rPr>
          <w:rFonts w:ascii="Times New Roman" w:hAnsi="Times New Roman" w:cs="Times New Roman"/>
          <w:sz w:val="28"/>
          <w:szCs w:val="28"/>
        </w:rPr>
      </w:pPr>
      <w:r w:rsidRPr="00193F08">
        <w:rPr>
          <w:rFonts w:ascii="Times New Roman" w:hAnsi="Times New Roman" w:cs="Times New Roman"/>
          <w:sz w:val="28"/>
          <w:szCs w:val="28"/>
        </w:rPr>
        <w:t>Логопедические занятия проводятся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(приложение № 4 к Положению).</w:t>
      </w:r>
    </w:p>
    <w:p w:rsidR="00193F08" w:rsidRPr="00193F08" w:rsidRDefault="00193F08" w:rsidP="00193F08">
      <w:pPr>
        <w:numPr>
          <w:ilvl w:val="1"/>
          <w:numId w:val="3"/>
        </w:numPr>
        <w:spacing w:after="0" w:line="240" w:lineRule="auto"/>
        <w:ind w:right="57"/>
        <w:jc w:val="both"/>
        <w:rPr>
          <w:rFonts w:ascii="Times New Roman" w:hAnsi="Times New Roman" w:cs="Times New Roman"/>
          <w:sz w:val="28"/>
          <w:szCs w:val="28"/>
        </w:rPr>
      </w:pPr>
      <w:r w:rsidRPr="00193F08">
        <w:rPr>
          <w:rFonts w:ascii="Times New Roman" w:hAnsi="Times New Roman" w:cs="Times New Roman"/>
          <w:sz w:val="28"/>
          <w:szCs w:val="28"/>
        </w:rPr>
        <w:t xml:space="preserve"> В рабочее время учителя-логопеда включается непосредственно педагогическая работа с обучающими из расчета 20 часов в неделю </w:t>
      </w:r>
      <w:r w:rsidRPr="00193F08">
        <w:rPr>
          <w:rFonts w:ascii="Times New Roman" w:hAnsi="Times New Roman" w:cs="Times New Roman"/>
          <w:sz w:val="28"/>
          <w:szCs w:val="28"/>
          <w:vertAlign w:val="superscript"/>
        </w:rPr>
        <w:t xml:space="preserve">  </w:t>
      </w:r>
      <w:r w:rsidRPr="00193F08">
        <w:rPr>
          <w:rFonts w:ascii="Times New Roman" w:hAnsi="Times New Roman" w:cs="Times New Roman"/>
          <w:sz w:val="28"/>
          <w:szCs w:val="28"/>
        </w:rPr>
        <w:t xml:space="preserve">(за ставку заработной платы), а также другая педагогическая работа, предусмотренная трудовыми (должностными) обязанностями и (или) индивидуальным планом </w:t>
      </w:r>
      <w:r w:rsidRPr="00193F08">
        <w:rPr>
          <w:rFonts w:ascii="Times New Roman" w:hAnsi="Times New Roman" w:cs="Times New Roman"/>
          <w:noProof/>
          <w:sz w:val="28"/>
          <w:szCs w:val="28"/>
        </w:rPr>
        <w:drawing>
          <wp:inline distT="0" distB="0" distL="0" distR="0">
            <wp:extent cx="95250" cy="19050"/>
            <wp:effectExtent l="19050" t="0" r="0" b="0"/>
            <wp:docPr id="4" name="Picture 8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5"/>
                    <pic:cNvPicPr>
                      <a:picLocks noChangeAspect="1" noChangeArrowheads="1"/>
                    </pic:cNvPicPr>
                  </pic:nvPicPr>
                  <pic:blipFill>
                    <a:blip r:embed="rId9"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r w:rsidRPr="00193F08">
        <w:rPr>
          <w:rFonts w:ascii="Times New Roman" w:hAnsi="Times New Roman" w:cs="Times New Roman"/>
          <w:sz w:val="28"/>
          <w:szCs w:val="28"/>
        </w:rPr>
        <w:t>методическая, подготовительная, организационная и иная.</w:t>
      </w:r>
    </w:p>
    <w:p w:rsidR="00193F08" w:rsidRPr="00193F08" w:rsidRDefault="00193F08" w:rsidP="00193F08">
      <w:pPr>
        <w:numPr>
          <w:ilvl w:val="1"/>
          <w:numId w:val="3"/>
        </w:numPr>
        <w:spacing w:after="0" w:line="240" w:lineRule="auto"/>
        <w:ind w:right="57"/>
        <w:jc w:val="both"/>
        <w:rPr>
          <w:rFonts w:ascii="Times New Roman" w:hAnsi="Times New Roman" w:cs="Times New Roman"/>
          <w:sz w:val="28"/>
          <w:szCs w:val="28"/>
        </w:rPr>
      </w:pPr>
      <w:r w:rsidRPr="00193F08">
        <w:rPr>
          <w:rFonts w:ascii="Times New Roman" w:hAnsi="Times New Roman" w:cs="Times New Roman"/>
          <w:sz w:val="28"/>
          <w:szCs w:val="28"/>
        </w:rPr>
        <w:t>Консультативная деятельность учителя-логопеда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193F08" w:rsidRPr="00193F08" w:rsidRDefault="00193F08" w:rsidP="00193F08">
      <w:pPr>
        <w:spacing w:after="0" w:line="240" w:lineRule="auto"/>
        <w:ind w:right="11"/>
        <w:contextualSpacing/>
        <w:rPr>
          <w:rFonts w:ascii="Times New Roman" w:hAnsi="Times New Roman" w:cs="Times New Roman"/>
          <w:sz w:val="28"/>
          <w:szCs w:val="28"/>
        </w:rPr>
      </w:pPr>
      <w:r w:rsidRPr="00193F08">
        <w:rPr>
          <w:rFonts w:ascii="Times New Roman" w:hAnsi="Times New Roman" w:cs="Times New Roman"/>
          <w:sz w:val="28"/>
          <w:szCs w:val="28"/>
        </w:rPr>
        <w:t>Консультативная деятельность может осуществляться через организацию:</w:t>
      </w:r>
    </w:p>
    <w:p w:rsidR="00193F08" w:rsidRPr="00193F08" w:rsidRDefault="00193F08" w:rsidP="00193F08">
      <w:pPr>
        <w:spacing w:after="0" w:line="240" w:lineRule="auto"/>
        <w:ind w:right="11"/>
        <w:contextualSpacing/>
        <w:jc w:val="both"/>
        <w:rPr>
          <w:rFonts w:ascii="Times New Roman" w:hAnsi="Times New Roman" w:cs="Times New Roman"/>
          <w:sz w:val="28"/>
          <w:szCs w:val="28"/>
        </w:rPr>
      </w:pPr>
      <w:r w:rsidRPr="00193F08">
        <w:rPr>
          <w:rFonts w:ascii="Times New Roman" w:hAnsi="Times New Roman" w:cs="Times New Roman"/>
          <w:sz w:val="28"/>
          <w:szCs w:val="28"/>
        </w:rPr>
        <w:t>- постоянно действующей консультативной службы для родителей;</w:t>
      </w:r>
    </w:p>
    <w:p w:rsidR="00193F08" w:rsidRPr="00193F08" w:rsidRDefault="00193F08" w:rsidP="00193F08">
      <w:pPr>
        <w:spacing w:after="0" w:line="240" w:lineRule="auto"/>
        <w:ind w:right="11"/>
        <w:contextualSpacing/>
        <w:jc w:val="both"/>
        <w:rPr>
          <w:rFonts w:ascii="Times New Roman" w:hAnsi="Times New Roman" w:cs="Times New Roman"/>
          <w:sz w:val="28"/>
          <w:szCs w:val="28"/>
        </w:rPr>
      </w:pPr>
      <w:r w:rsidRPr="00193F08">
        <w:rPr>
          <w:rFonts w:ascii="Times New Roman" w:hAnsi="Times New Roman" w:cs="Times New Roman"/>
          <w:sz w:val="28"/>
          <w:szCs w:val="28"/>
        </w:rPr>
        <w:t>-</w:t>
      </w:r>
      <w:r w:rsidR="005F7F49">
        <w:rPr>
          <w:rFonts w:ascii="Times New Roman" w:hAnsi="Times New Roman" w:cs="Times New Roman"/>
          <w:sz w:val="28"/>
          <w:szCs w:val="28"/>
        </w:rPr>
        <w:t xml:space="preserve"> </w:t>
      </w:r>
      <w:r w:rsidRPr="00193F08">
        <w:rPr>
          <w:rFonts w:ascii="Times New Roman" w:hAnsi="Times New Roman" w:cs="Times New Roman"/>
          <w:sz w:val="28"/>
          <w:szCs w:val="28"/>
        </w:rPr>
        <w:t xml:space="preserve">индивидуального и группового консультирования родителей (законных представителей), педагогических и руководящих работников Организации; </w:t>
      </w:r>
    </w:p>
    <w:p w:rsidR="00193F08" w:rsidRDefault="00193F08" w:rsidP="00193F08">
      <w:pPr>
        <w:spacing w:after="0" w:line="240" w:lineRule="auto"/>
        <w:ind w:right="11"/>
        <w:contextualSpacing/>
        <w:jc w:val="both"/>
        <w:rPr>
          <w:rFonts w:ascii="Times New Roman" w:hAnsi="Times New Roman" w:cs="Times New Roman"/>
          <w:sz w:val="28"/>
          <w:szCs w:val="28"/>
        </w:rPr>
      </w:pPr>
      <w:r w:rsidRPr="00193F08">
        <w:rPr>
          <w:rFonts w:ascii="Times New Roman" w:hAnsi="Times New Roman" w:cs="Times New Roman"/>
          <w:sz w:val="28"/>
          <w:szCs w:val="28"/>
        </w:rPr>
        <w:t>- информационных стендов.</w:t>
      </w:r>
    </w:p>
    <w:p w:rsidR="00832DEC" w:rsidRPr="00193F08" w:rsidRDefault="00832DEC" w:rsidP="00193F08">
      <w:pPr>
        <w:spacing w:after="0" w:line="240" w:lineRule="auto"/>
        <w:ind w:right="11"/>
        <w:contextualSpacing/>
        <w:jc w:val="both"/>
        <w:rPr>
          <w:rFonts w:ascii="Times New Roman" w:hAnsi="Times New Roman" w:cs="Times New Roman"/>
          <w:sz w:val="28"/>
          <w:szCs w:val="28"/>
        </w:rPr>
      </w:pPr>
    </w:p>
    <w:p w:rsidR="00832DEC" w:rsidRPr="00832DEC" w:rsidRDefault="00832DEC" w:rsidP="00832DEC">
      <w:pPr>
        <w:pStyle w:val="a3"/>
        <w:numPr>
          <w:ilvl w:val="0"/>
          <w:numId w:val="4"/>
        </w:numPr>
        <w:spacing w:after="0" w:line="240" w:lineRule="auto"/>
        <w:ind w:right="9" w:firstLine="142"/>
        <w:jc w:val="center"/>
        <w:rPr>
          <w:rFonts w:ascii="Times New Roman" w:hAnsi="Times New Roman" w:cs="Times New Roman"/>
          <w:b/>
          <w:sz w:val="28"/>
          <w:szCs w:val="28"/>
        </w:rPr>
      </w:pPr>
      <w:r w:rsidRPr="00832DEC">
        <w:rPr>
          <w:rFonts w:ascii="Times New Roman" w:hAnsi="Times New Roman" w:cs="Times New Roman"/>
          <w:b/>
          <w:sz w:val="28"/>
          <w:szCs w:val="28"/>
        </w:rPr>
        <w:t xml:space="preserve">Логопедическая помощь при освоении адаптированных основных общеобразовательных программ </w:t>
      </w:r>
    </w:p>
    <w:p w:rsidR="00832DEC" w:rsidRPr="00832DEC" w:rsidRDefault="00832DEC" w:rsidP="00832DEC">
      <w:pPr>
        <w:pStyle w:val="a3"/>
        <w:spacing w:after="0" w:line="240" w:lineRule="auto"/>
        <w:ind w:left="-142" w:right="9"/>
        <w:jc w:val="both"/>
        <w:rPr>
          <w:rFonts w:ascii="Times New Roman" w:hAnsi="Times New Roman" w:cs="Times New Roman"/>
          <w:b/>
          <w:sz w:val="28"/>
          <w:szCs w:val="28"/>
        </w:rPr>
      </w:pPr>
      <w:r w:rsidRPr="00832DEC">
        <w:rPr>
          <w:rFonts w:ascii="Times New Roman" w:hAnsi="Times New Roman" w:cs="Times New Roman"/>
          <w:sz w:val="28"/>
          <w:szCs w:val="28"/>
        </w:rPr>
        <w:t xml:space="preserve"> 3.1.</w:t>
      </w:r>
      <w:r>
        <w:rPr>
          <w:rFonts w:ascii="Times New Roman" w:hAnsi="Times New Roman" w:cs="Times New Roman"/>
          <w:sz w:val="28"/>
          <w:szCs w:val="28"/>
        </w:rPr>
        <w:t xml:space="preserve"> </w:t>
      </w:r>
      <w:r w:rsidRPr="00832DEC">
        <w:rPr>
          <w:rFonts w:ascii="Times New Roman" w:hAnsi="Times New Roman" w:cs="Times New Roman"/>
          <w:sz w:val="28"/>
          <w:szCs w:val="28"/>
        </w:rPr>
        <w:t>Содержание и формы деятельности учителя-логопеда  по оказанию помощи детям, испытывающим трудности в освоении адаптированных основных общеобразовательных программ</w:t>
      </w:r>
      <w:r w:rsidRPr="00832DEC">
        <w:rPr>
          <w:rFonts w:ascii="Times New Roman" w:hAnsi="Times New Roman" w:cs="Times New Roman"/>
          <w:b/>
          <w:sz w:val="28"/>
          <w:szCs w:val="28"/>
        </w:rPr>
        <w:t xml:space="preserve"> </w:t>
      </w:r>
      <w:r w:rsidRPr="00832DEC">
        <w:rPr>
          <w:rFonts w:ascii="Times New Roman" w:hAnsi="Times New Roman" w:cs="Times New Roman"/>
          <w:sz w:val="28"/>
          <w:szCs w:val="28"/>
        </w:rPr>
        <w:t>определяются с учетом локальных нормативных актов Организации.</w:t>
      </w:r>
    </w:p>
    <w:p w:rsidR="00832DEC" w:rsidRPr="00832DEC" w:rsidRDefault="00832DEC" w:rsidP="00832DEC">
      <w:pPr>
        <w:spacing w:after="0" w:line="240" w:lineRule="auto"/>
        <w:ind w:left="-142" w:right="14"/>
        <w:jc w:val="both"/>
        <w:rPr>
          <w:rFonts w:ascii="Times New Roman" w:hAnsi="Times New Roman" w:cs="Times New Roman"/>
          <w:sz w:val="28"/>
          <w:szCs w:val="28"/>
        </w:rPr>
      </w:pPr>
      <w:r w:rsidRPr="00832DEC">
        <w:rPr>
          <w:rFonts w:ascii="Times New Roman" w:hAnsi="Times New Roman" w:cs="Times New Roman"/>
          <w:sz w:val="28"/>
          <w:szCs w:val="28"/>
        </w:rPr>
        <w:t>3.2. Учащиеся могут получать логопедическую помощь независимо от формы получения образования.</w:t>
      </w:r>
    </w:p>
    <w:p w:rsidR="00832DEC" w:rsidRPr="00832DEC" w:rsidRDefault="00832DEC" w:rsidP="00832DEC">
      <w:pPr>
        <w:spacing w:after="0" w:line="240" w:lineRule="auto"/>
        <w:ind w:left="-142" w:right="14"/>
        <w:jc w:val="both"/>
        <w:rPr>
          <w:rFonts w:ascii="Times New Roman" w:hAnsi="Times New Roman" w:cs="Times New Roman"/>
          <w:sz w:val="28"/>
          <w:szCs w:val="28"/>
        </w:rPr>
      </w:pPr>
      <w:r w:rsidRPr="00832DEC">
        <w:rPr>
          <w:rFonts w:ascii="Times New Roman" w:hAnsi="Times New Roman" w:cs="Times New Roman"/>
          <w:sz w:val="28"/>
          <w:szCs w:val="28"/>
        </w:rPr>
        <w:t xml:space="preserve">3.3. Периодичность проведения логопедических занятий для обучающихся, имеющих проблемы в развитии устной и письменной речи, а также при наличии рекомендаций  ПМПК: </w:t>
      </w:r>
    </w:p>
    <w:p w:rsidR="00832DEC" w:rsidRPr="00832DEC" w:rsidRDefault="00832DEC" w:rsidP="00832DEC">
      <w:pPr>
        <w:spacing w:after="0" w:line="240" w:lineRule="auto"/>
        <w:ind w:left="-142" w:right="14"/>
        <w:jc w:val="both"/>
        <w:rPr>
          <w:rFonts w:ascii="Times New Roman" w:hAnsi="Times New Roman" w:cs="Times New Roman"/>
          <w:sz w:val="28"/>
          <w:szCs w:val="28"/>
        </w:rPr>
      </w:pPr>
      <w:r w:rsidRPr="00832DEC">
        <w:rPr>
          <w:rFonts w:ascii="Times New Roman" w:hAnsi="Times New Roman" w:cs="Times New Roman"/>
          <w:sz w:val="28"/>
          <w:szCs w:val="28"/>
        </w:rPr>
        <w:t>-  для детей, обучающихся по АООП (вариант 2) не менее одного-двух  индивидуальных логопедических  занятий в неделю;</w:t>
      </w:r>
    </w:p>
    <w:p w:rsidR="00832DEC" w:rsidRPr="00832DEC" w:rsidRDefault="00832DEC" w:rsidP="00832DEC">
      <w:pPr>
        <w:spacing w:after="0" w:line="240" w:lineRule="auto"/>
        <w:ind w:left="-142" w:right="14"/>
        <w:jc w:val="both"/>
        <w:rPr>
          <w:rFonts w:ascii="Times New Roman" w:hAnsi="Times New Roman" w:cs="Times New Roman"/>
          <w:sz w:val="28"/>
          <w:szCs w:val="28"/>
        </w:rPr>
      </w:pPr>
      <w:r w:rsidRPr="00832DEC">
        <w:rPr>
          <w:rFonts w:ascii="Times New Roman" w:hAnsi="Times New Roman" w:cs="Times New Roman"/>
          <w:sz w:val="28"/>
          <w:szCs w:val="28"/>
        </w:rPr>
        <w:lastRenderedPageBreak/>
        <w:t>-  для обучающихся 1-х классов, осваивающих АООП (вариант 1) не менее двух индивидуальных логопедических занятий в неделю;</w:t>
      </w:r>
    </w:p>
    <w:p w:rsidR="00832DEC" w:rsidRPr="00832DEC" w:rsidRDefault="00832DEC" w:rsidP="00832DEC">
      <w:pPr>
        <w:spacing w:after="0" w:line="240" w:lineRule="auto"/>
        <w:ind w:left="-142" w:right="14"/>
        <w:jc w:val="both"/>
        <w:rPr>
          <w:rFonts w:ascii="Times New Roman" w:hAnsi="Times New Roman" w:cs="Times New Roman"/>
          <w:sz w:val="28"/>
          <w:szCs w:val="28"/>
        </w:rPr>
      </w:pPr>
      <w:r w:rsidRPr="00832DEC">
        <w:rPr>
          <w:rFonts w:ascii="Times New Roman" w:hAnsi="Times New Roman" w:cs="Times New Roman"/>
          <w:sz w:val="28"/>
          <w:szCs w:val="28"/>
        </w:rPr>
        <w:t>-  для обучающихся 2-х  и последующих классов не менее 2-х индивидуальных (или подгрупповых) логопедических занятий (по коррекции устной речи)  и не менее 2-х групповых занятий (по коррекции письменной речи).</w:t>
      </w:r>
    </w:p>
    <w:p w:rsidR="00832DEC" w:rsidRPr="00832DEC" w:rsidRDefault="00832DEC" w:rsidP="00832DEC">
      <w:pPr>
        <w:spacing w:after="0" w:line="240" w:lineRule="auto"/>
        <w:ind w:left="-142" w:right="11"/>
        <w:jc w:val="both"/>
        <w:rPr>
          <w:rFonts w:ascii="Times New Roman" w:hAnsi="Times New Roman" w:cs="Times New Roman"/>
          <w:sz w:val="28"/>
          <w:szCs w:val="28"/>
        </w:rPr>
      </w:pPr>
      <w:r w:rsidRPr="00832DEC">
        <w:rPr>
          <w:rFonts w:ascii="Times New Roman" w:hAnsi="Times New Roman" w:cs="Times New Roman"/>
          <w:sz w:val="28"/>
          <w:szCs w:val="28"/>
        </w:rPr>
        <w:t xml:space="preserve"> 3.4. Продолжительность логопедических занятий определяется в соответствии с санитарно-эпидемиологическими требованиями</w:t>
      </w:r>
      <w:r w:rsidRPr="00832DEC">
        <w:rPr>
          <w:rFonts w:ascii="Times New Roman" w:hAnsi="Times New Roman" w:cs="Times New Roman"/>
          <w:sz w:val="28"/>
          <w:szCs w:val="28"/>
          <w:vertAlign w:val="superscript"/>
        </w:rPr>
        <w:t xml:space="preserve"> </w:t>
      </w:r>
      <w:r w:rsidRPr="00832DEC">
        <w:rPr>
          <w:rFonts w:ascii="Times New Roman" w:hAnsi="Times New Roman" w:cs="Times New Roman"/>
          <w:sz w:val="28"/>
          <w:szCs w:val="28"/>
        </w:rPr>
        <w:t xml:space="preserve"> и составляет:</w:t>
      </w:r>
    </w:p>
    <w:p w:rsidR="00832DEC" w:rsidRPr="00832DEC" w:rsidRDefault="00832DEC" w:rsidP="00832DEC">
      <w:pPr>
        <w:spacing w:after="0" w:line="240" w:lineRule="auto"/>
        <w:ind w:left="-142" w:right="14"/>
        <w:jc w:val="both"/>
        <w:rPr>
          <w:rFonts w:ascii="Times New Roman" w:hAnsi="Times New Roman" w:cs="Times New Roman"/>
          <w:sz w:val="28"/>
          <w:szCs w:val="28"/>
        </w:rPr>
      </w:pPr>
      <w:r w:rsidRPr="00832DEC">
        <w:rPr>
          <w:rFonts w:ascii="Times New Roman" w:hAnsi="Times New Roman" w:cs="Times New Roman"/>
          <w:sz w:val="28"/>
          <w:szCs w:val="28"/>
        </w:rPr>
        <w:t xml:space="preserve">  - в 1 (дополнительном) - 1 классах, обучающихся по АООП  (вариант 1, 2)  индивидуальное занятие 15-20 мин.; </w:t>
      </w:r>
    </w:p>
    <w:p w:rsidR="00832DEC" w:rsidRPr="00832DEC" w:rsidRDefault="00832DEC" w:rsidP="00832DEC">
      <w:pPr>
        <w:spacing w:after="0" w:line="240" w:lineRule="auto"/>
        <w:ind w:left="-142" w:right="14"/>
        <w:jc w:val="both"/>
        <w:rPr>
          <w:rFonts w:ascii="Times New Roman" w:hAnsi="Times New Roman" w:cs="Times New Roman"/>
          <w:sz w:val="28"/>
          <w:szCs w:val="28"/>
        </w:rPr>
      </w:pPr>
      <w:r w:rsidRPr="00832DEC">
        <w:rPr>
          <w:rFonts w:ascii="Times New Roman" w:hAnsi="Times New Roman" w:cs="Times New Roman"/>
          <w:sz w:val="28"/>
          <w:szCs w:val="28"/>
        </w:rPr>
        <w:t xml:space="preserve">  - второй и последующий года обучения в классах для детей с ТМНР и в классах для детей со сложной структурой дефекта индивидуальные занятия - 20 мин.;</w:t>
      </w:r>
    </w:p>
    <w:p w:rsidR="00832DEC" w:rsidRPr="00832DEC" w:rsidRDefault="00832DEC" w:rsidP="00832DEC">
      <w:pPr>
        <w:spacing w:after="0" w:line="240" w:lineRule="auto"/>
        <w:ind w:left="-142" w:right="14"/>
        <w:jc w:val="both"/>
        <w:rPr>
          <w:rFonts w:ascii="Times New Roman" w:hAnsi="Times New Roman" w:cs="Times New Roman"/>
          <w:sz w:val="28"/>
          <w:szCs w:val="28"/>
        </w:rPr>
      </w:pPr>
      <w:r w:rsidRPr="00832DEC">
        <w:rPr>
          <w:rFonts w:ascii="Times New Roman" w:hAnsi="Times New Roman" w:cs="Times New Roman"/>
          <w:sz w:val="28"/>
          <w:szCs w:val="28"/>
        </w:rPr>
        <w:t xml:space="preserve">  - во 2 и последующих классах  индивидуальные занятия - 20 мин., групповые – 40 мин.</w:t>
      </w:r>
    </w:p>
    <w:p w:rsidR="00832DEC" w:rsidRPr="00832DEC" w:rsidRDefault="00832DEC" w:rsidP="00832DEC">
      <w:pPr>
        <w:spacing w:line="240" w:lineRule="auto"/>
        <w:ind w:left="-142"/>
        <w:rPr>
          <w:rFonts w:ascii="Times New Roman" w:hAnsi="Times New Roman" w:cs="Times New Roman"/>
          <w:sz w:val="28"/>
          <w:szCs w:val="28"/>
        </w:rPr>
        <w:sectPr w:rsidR="00832DEC" w:rsidRPr="00832DEC" w:rsidSect="0010271C">
          <w:headerReference w:type="even" r:id="rId10"/>
          <w:headerReference w:type="default" r:id="rId11"/>
          <w:headerReference w:type="first" r:id="rId12"/>
          <w:pgSz w:w="11904" w:h="16838"/>
          <w:pgMar w:top="1134" w:right="850" w:bottom="1134" w:left="1843" w:header="634" w:footer="720" w:gutter="0"/>
          <w:cols w:space="720"/>
          <w:docGrid w:linePitch="381"/>
        </w:sectPr>
      </w:pPr>
    </w:p>
    <w:p w:rsidR="00832DEC" w:rsidRPr="00832DEC" w:rsidRDefault="00832DEC" w:rsidP="00832DEC">
      <w:pPr>
        <w:pStyle w:val="1"/>
        <w:ind w:right="130" w:firstLine="142"/>
        <w:jc w:val="right"/>
        <w:rPr>
          <w:b w:val="0"/>
          <w:sz w:val="28"/>
          <w:szCs w:val="28"/>
        </w:rPr>
      </w:pPr>
      <w:r w:rsidRPr="00832DEC">
        <w:rPr>
          <w:b w:val="0"/>
          <w:sz w:val="28"/>
          <w:szCs w:val="28"/>
        </w:rPr>
        <w:lastRenderedPageBreak/>
        <w:t>Приложение 1</w:t>
      </w:r>
    </w:p>
    <w:p w:rsidR="00832DEC" w:rsidRPr="00832DEC" w:rsidRDefault="00832DEC" w:rsidP="00832DEC">
      <w:pPr>
        <w:pStyle w:val="1"/>
        <w:ind w:right="130" w:firstLine="142"/>
        <w:rPr>
          <w:sz w:val="28"/>
          <w:szCs w:val="28"/>
          <w:u w:val="single" w:color="000000"/>
        </w:rPr>
      </w:pPr>
    </w:p>
    <w:p w:rsidR="00832DEC" w:rsidRPr="00832DEC" w:rsidRDefault="00832DEC" w:rsidP="00832DEC">
      <w:pPr>
        <w:pStyle w:val="1"/>
        <w:ind w:left="709" w:right="130" w:firstLine="142"/>
        <w:jc w:val="center"/>
        <w:rPr>
          <w:sz w:val="28"/>
          <w:szCs w:val="28"/>
        </w:rPr>
      </w:pPr>
      <w:r w:rsidRPr="00832DEC">
        <w:rPr>
          <w:sz w:val="28"/>
          <w:szCs w:val="28"/>
        </w:rPr>
        <w:t>Документация Организации при оказании логопедической помощи</w:t>
      </w:r>
    </w:p>
    <w:p w:rsidR="00832DEC" w:rsidRPr="00832DEC" w:rsidRDefault="00832DEC" w:rsidP="00832DEC">
      <w:pPr>
        <w:spacing w:line="240" w:lineRule="auto"/>
        <w:ind w:firstLine="142"/>
        <w:rPr>
          <w:rFonts w:ascii="Times New Roman" w:hAnsi="Times New Roman" w:cs="Times New Roman"/>
          <w:sz w:val="28"/>
          <w:szCs w:val="28"/>
        </w:rPr>
      </w:pPr>
    </w:p>
    <w:p w:rsidR="00832DEC" w:rsidRPr="00832DEC" w:rsidRDefault="00832DEC" w:rsidP="00832DEC">
      <w:pPr>
        <w:pStyle w:val="a3"/>
        <w:widowControl w:val="0"/>
        <w:numPr>
          <w:ilvl w:val="0"/>
          <w:numId w:val="5"/>
        </w:numPr>
        <w:tabs>
          <w:tab w:val="left" w:pos="0"/>
          <w:tab w:val="left" w:pos="3296"/>
        </w:tabs>
        <w:spacing w:after="0" w:line="240" w:lineRule="auto"/>
        <w:ind w:left="0" w:right="548"/>
        <w:jc w:val="both"/>
        <w:outlineLvl w:val="4"/>
        <w:rPr>
          <w:rFonts w:ascii="Times New Roman" w:hAnsi="Times New Roman" w:cs="Times New Roman"/>
          <w:sz w:val="28"/>
          <w:szCs w:val="28"/>
        </w:rPr>
      </w:pPr>
      <w:r w:rsidRPr="00832DEC">
        <w:rPr>
          <w:rFonts w:ascii="Times New Roman" w:hAnsi="Times New Roman" w:cs="Times New Roman"/>
          <w:sz w:val="28"/>
          <w:szCs w:val="28"/>
        </w:rPr>
        <w:t>Программы   логопедической работы.</w:t>
      </w:r>
    </w:p>
    <w:p w:rsidR="00832DEC" w:rsidRPr="00832DEC" w:rsidRDefault="00832DEC" w:rsidP="00832DEC">
      <w:pPr>
        <w:pStyle w:val="a3"/>
        <w:widowControl w:val="0"/>
        <w:numPr>
          <w:ilvl w:val="0"/>
          <w:numId w:val="5"/>
        </w:numPr>
        <w:tabs>
          <w:tab w:val="left" w:pos="0"/>
          <w:tab w:val="left" w:pos="3296"/>
        </w:tabs>
        <w:spacing w:after="0" w:line="240" w:lineRule="auto"/>
        <w:ind w:left="0" w:right="548"/>
        <w:jc w:val="both"/>
        <w:outlineLvl w:val="4"/>
        <w:rPr>
          <w:rFonts w:ascii="Times New Roman" w:hAnsi="Times New Roman" w:cs="Times New Roman"/>
          <w:sz w:val="28"/>
          <w:szCs w:val="28"/>
        </w:rPr>
      </w:pPr>
      <w:r w:rsidRPr="00832DEC">
        <w:rPr>
          <w:rFonts w:ascii="Times New Roman" w:hAnsi="Times New Roman" w:cs="Times New Roman"/>
          <w:sz w:val="28"/>
          <w:szCs w:val="28"/>
        </w:rPr>
        <w:t>План работы методического объединения (МО) учителей-логопедов.</w:t>
      </w:r>
    </w:p>
    <w:p w:rsidR="00832DEC" w:rsidRPr="00832DEC" w:rsidRDefault="00832DEC" w:rsidP="00832DEC">
      <w:pPr>
        <w:pStyle w:val="a3"/>
        <w:widowControl w:val="0"/>
        <w:numPr>
          <w:ilvl w:val="0"/>
          <w:numId w:val="5"/>
        </w:numPr>
        <w:tabs>
          <w:tab w:val="left" w:pos="0"/>
          <w:tab w:val="left" w:pos="3296"/>
        </w:tabs>
        <w:spacing w:after="0" w:line="240" w:lineRule="auto"/>
        <w:ind w:left="0" w:right="548"/>
        <w:jc w:val="both"/>
        <w:outlineLvl w:val="4"/>
        <w:rPr>
          <w:rFonts w:ascii="Times New Roman" w:hAnsi="Times New Roman" w:cs="Times New Roman"/>
          <w:sz w:val="28"/>
          <w:szCs w:val="28"/>
        </w:rPr>
      </w:pPr>
      <w:r w:rsidRPr="00832DEC">
        <w:rPr>
          <w:rFonts w:ascii="Times New Roman" w:hAnsi="Times New Roman" w:cs="Times New Roman"/>
          <w:sz w:val="28"/>
          <w:szCs w:val="28"/>
        </w:rPr>
        <w:t xml:space="preserve"> Расписание занятий учителей-логопедов.</w:t>
      </w:r>
    </w:p>
    <w:p w:rsidR="00832DEC" w:rsidRPr="00832DEC" w:rsidRDefault="00832DEC" w:rsidP="00832DEC">
      <w:pPr>
        <w:pStyle w:val="a3"/>
        <w:widowControl w:val="0"/>
        <w:numPr>
          <w:ilvl w:val="0"/>
          <w:numId w:val="5"/>
        </w:numPr>
        <w:tabs>
          <w:tab w:val="left" w:pos="0"/>
          <w:tab w:val="left" w:pos="3296"/>
        </w:tabs>
        <w:spacing w:after="0" w:line="240" w:lineRule="auto"/>
        <w:ind w:left="0" w:right="548"/>
        <w:jc w:val="both"/>
        <w:outlineLvl w:val="4"/>
        <w:rPr>
          <w:rFonts w:ascii="Times New Roman" w:hAnsi="Times New Roman" w:cs="Times New Roman"/>
          <w:sz w:val="28"/>
          <w:szCs w:val="28"/>
        </w:rPr>
      </w:pPr>
      <w:r w:rsidRPr="00832DEC">
        <w:rPr>
          <w:rFonts w:ascii="Times New Roman" w:hAnsi="Times New Roman" w:cs="Times New Roman"/>
          <w:sz w:val="28"/>
          <w:szCs w:val="28"/>
        </w:rPr>
        <w:t>Индивидуальные карты речевого развития обучающихся (речевые       карты), получающих логопедическую помощи.</w:t>
      </w:r>
    </w:p>
    <w:p w:rsidR="00832DEC" w:rsidRPr="00832DEC" w:rsidRDefault="00832DEC" w:rsidP="00832DEC">
      <w:pPr>
        <w:pStyle w:val="a3"/>
        <w:widowControl w:val="0"/>
        <w:numPr>
          <w:ilvl w:val="0"/>
          <w:numId w:val="5"/>
        </w:numPr>
        <w:tabs>
          <w:tab w:val="left" w:pos="0"/>
          <w:tab w:val="left" w:pos="3296"/>
        </w:tabs>
        <w:spacing w:after="0" w:line="240" w:lineRule="auto"/>
        <w:ind w:left="0" w:right="548"/>
        <w:jc w:val="both"/>
        <w:outlineLvl w:val="4"/>
        <w:rPr>
          <w:rFonts w:ascii="Times New Roman" w:hAnsi="Times New Roman" w:cs="Times New Roman"/>
          <w:sz w:val="28"/>
          <w:szCs w:val="28"/>
        </w:rPr>
      </w:pPr>
      <w:r w:rsidRPr="00832DEC">
        <w:rPr>
          <w:rFonts w:ascii="Times New Roman" w:hAnsi="Times New Roman" w:cs="Times New Roman"/>
          <w:sz w:val="28"/>
          <w:szCs w:val="28"/>
        </w:rPr>
        <w:t>Журнал посещаемости логопедических занятий.</w:t>
      </w:r>
    </w:p>
    <w:p w:rsidR="00832DEC" w:rsidRPr="00832DEC" w:rsidRDefault="00832DEC" w:rsidP="00832DEC">
      <w:pPr>
        <w:pStyle w:val="a3"/>
        <w:widowControl w:val="0"/>
        <w:numPr>
          <w:ilvl w:val="0"/>
          <w:numId w:val="5"/>
        </w:numPr>
        <w:tabs>
          <w:tab w:val="left" w:pos="0"/>
          <w:tab w:val="left" w:pos="3296"/>
        </w:tabs>
        <w:spacing w:after="0" w:line="240" w:lineRule="auto"/>
        <w:ind w:left="0" w:right="548"/>
        <w:jc w:val="both"/>
        <w:outlineLvl w:val="4"/>
        <w:rPr>
          <w:rFonts w:ascii="Times New Roman" w:hAnsi="Times New Roman" w:cs="Times New Roman"/>
          <w:sz w:val="28"/>
          <w:szCs w:val="28"/>
        </w:rPr>
      </w:pPr>
      <w:r w:rsidRPr="00832DEC">
        <w:rPr>
          <w:rFonts w:ascii="Times New Roman" w:hAnsi="Times New Roman" w:cs="Times New Roman"/>
          <w:sz w:val="28"/>
          <w:szCs w:val="28"/>
        </w:rPr>
        <w:t>Отчёт учителей-логопедов о проделанной работе.</w:t>
      </w:r>
    </w:p>
    <w:p w:rsidR="00832DEC" w:rsidRPr="00832DEC" w:rsidRDefault="00832DEC" w:rsidP="00832DEC">
      <w:pPr>
        <w:pStyle w:val="a3"/>
        <w:widowControl w:val="0"/>
        <w:numPr>
          <w:ilvl w:val="0"/>
          <w:numId w:val="5"/>
        </w:numPr>
        <w:tabs>
          <w:tab w:val="left" w:pos="0"/>
          <w:tab w:val="left" w:pos="3296"/>
        </w:tabs>
        <w:spacing w:after="0" w:line="240" w:lineRule="auto"/>
        <w:ind w:left="0" w:right="548"/>
        <w:jc w:val="both"/>
        <w:outlineLvl w:val="4"/>
        <w:rPr>
          <w:rFonts w:ascii="Times New Roman" w:hAnsi="Times New Roman" w:cs="Times New Roman"/>
          <w:sz w:val="28"/>
          <w:szCs w:val="28"/>
        </w:rPr>
      </w:pPr>
      <w:r w:rsidRPr="00832DEC">
        <w:rPr>
          <w:rFonts w:ascii="Times New Roman" w:hAnsi="Times New Roman" w:cs="Times New Roman"/>
          <w:sz w:val="28"/>
          <w:szCs w:val="28"/>
        </w:rPr>
        <w:t xml:space="preserve"> Анализ работы МО учителей-логопедов.</w:t>
      </w:r>
    </w:p>
    <w:p w:rsidR="00832DEC" w:rsidRPr="00832DEC" w:rsidRDefault="00832DEC" w:rsidP="00832DEC">
      <w:pPr>
        <w:widowControl w:val="0"/>
        <w:tabs>
          <w:tab w:val="left" w:pos="0"/>
          <w:tab w:val="left" w:pos="1385"/>
        </w:tabs>
        <w:spacing w:line="240" w:lineRule="auto"/>
        <w:ind w:right="548" w:firstLine="142"/>
        <w:jc w:val="both"/>
        <w:rPr>
          <w:rFonts w:ascii="Times New Roman" w:hAnsi="Times New Roman" w:cs="Times New Roman"/>
          <w:sz w:val="28"/>
          <w:szCs w:val="28"/>
        </w:rPr>
      </w:pPr>
      <w:r w:rsidRPr="00832DEC">
        <w:rPr>
          <w:rStyle w:val="21"/>
          <w:rFonts w:eastAsiaTheme="minorEastAsia"/>
        </w:rPr>
        <w:t xml:space="preserve">           </w:t>
      </w:r>
    </w:p>
    <w:p w:rsidR="00832DEC" w:rsidRPr="00832DEC" w:rsidRDefault="00832DEC" w:rsidP="00832DEC">
      <w:pPr>
        <w:widowControl w:val="0"/>
        <w:tabs>
          <w:tab w:val="left" w:pos="0"/>
          <w:tab w:val="left" w:pos="1235"/>
        </w:tabs>
        <w:spacing w:line="240" w:lineRule="auto"/>
        <w:ind w:firstLine="142"/>
        <w:jc w:val="both"/>
        <w:rPr>
          <w:rFonts w:ascii="Times New Roman" w:hAnsi="Times New Roman" w:cs="Times New Roman"/>
          <w:sz w:val="28"/>
          <w:szCs w:val="28"/>
        </w:rPr>
      </w:pPr>
    </w:p>
    <w:p w:rsidR="00832DEC" w:rsidRPr="00832DEC" w:rsidRDefault="00832DEC" w:rsidP="00832DEC">
      <w:pPr>
        <w:widowControl w:val="0"/>
        <w:tabs>
          <w:tab w:val="left" w:pos="0"/>
          <w:tab w:val="left" w:pos="1235"/>
        </w:tabs>
        <w:spacing w:line="240" w:lineRule="auto"/>
        <w:ind w:firstLine="142"/>
        <w:jc w:val="both"/>
        <w:rPr>
          <w:rFonts w:ascii="Times New Roman" w:hAnsi="Times New Roman" w:cs="Times New Roman"/>
          <w:sz w:val="28"/>
          <w:szCs w:val="28"/>
        </w:rPr>
      </w:pPr>
    </w:p>
    <w:p w:rsidR="00832DEC" w:rsidRPr="00832DEC" w:rsidRDefault="00832DEC" w:rsidP="00832DEC">
      <w:pPr>
        <w:widowControl w:val="0"/>
        <w:tabs>
          <w:tab w:val="left" w:pos="0"/>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142"/>
        <w:jc w:val="right"/>
        <w:rPr>
          <w:rFonts w:ascii="Times New Roman" w:hAnsi="Times New Roman" w:cs="Times New Roman"/>
          <w:sz w:val="28"/>
          <w:szCs w:val="28"/>
        </w:rPr>
      </w:pPr>
    </w:p>
    <w:p w:rsidR="005F7F49" w:rsidRDefault="005F7F49" w:rsidP="005F7F49">
      <w:pPr>
        <w:widowControl w:val="0"/>
        <w:tabs>
          <w:tab w:val="left" w:pos="1235"/>
        </w:tabs>
        <w:spacing w:line="240" w:lineRule="auto"/>
        <w:rPr>
          <w:rFonts w:ascii="Times New Roman" w:hAnsi="Times New Roman" w:cs="Times New Roman"/>
          <w:sz w:val="28"/>
          <w:szCs w:val="28"/>
        </w:rPr>
      </w:pPr>
    </w:p>
    <w:p w:rsidR="00832DEC" w:rsidRPr="00832DEC" w:rsidRDefault="00832DEC" w:rsidP="005F7F49">
      <w:pPr>
        <w:widowControl w:val="0"/>
        <w:tabs>
          <w:tab w:val="left" w:pos="1235"/>
        </w:tabs>
        <w:spacing w:line="240" w:lineRule="auto"/>
        <w:jc w:val="right"/>
        <w:rPr>
          <w:rFonts w:ascii="Times New Roman" w:hAnsi="Times New Roman" w:cs="Times New Roman"/>
          <w:sz w:val="28"/>
          <w:szCs w:val="28"/>
        </w:rPr>
      </w:pPr>
      <w:r w:rsidRPr="00832DEC">
        <w:rPr>
          <w:rFonts w:ascii="Times New Roman" w:hAnsi="Times New Roman" w:cs="Times New Roman"/>
          <w:sz w:val="28"/>
          <w:szCs w:val="28"/>
        </w:rPr>
        <w:lastRenderedPageBreak/>
        <w:t>Приложение 2</w:t>
      </w:r>
    </w:p>
    <w:p w:rsidR="00832DEC" w:rsidRPr="00832DEC" w:rsidRDefault="00832DEC" w:rsidP="00832DEC">
      <w:pPr>
        <w:widowControl w:val="0"/>
        <w:tabs>
          <w:tab w:val="left" w:pos="1235"/>
        </w:tabs>
        <w:spacing w:line="240" w:lineRule="auto"/>
        <w:ind w:firstLine="64"/>
        <w:jc w:val="right"/>
        <w:rPr>
          <w:rFonts w:ascii="Times New Roman" w:hAnsi="Times New Roman" w:cs="Times New Roman"/>
          <w:sz w:val="28"/>
          <w:szCs w:val="28"/>
        </w:rPr>
      </w:pPr>
    </w:p>
    <w:p w:rsidR="00832DEC" w:rsidRPr="00832DEC" w:rsidRDefault="00832DEC" w:rsidP="005F7F49">
      <w:pPr>
        <w:spacing w:after="0" w:line="240" w:lineRule="auto"/>
        <w:ind w:left="1349" w:right="19" w:hanging="10"/>
        <w:jc w:val="right"/>
        <w:rPr>
          <w:rFonts w:ascii="Times New Roman" w:hAnsi="Times New Roman" w:cs="Times New Roman"/>
          <w:sz w:val="28"/>
          <w:szCs w:val="28"/>
        </w:rPr>
      </w:pPr>
      <w:r w:rsidRPr="00832DEC">
        <w:rPr>
          <w:rFonts w:ascii="Times New Roman" w:hAnsi="Times New Roman" w:cs="Times New Roman"/>
          <w:sz w:val="28"/>
          <w:szCs w:val="28"/>
        </w:rPr>
        <w:t>Директору ГКОУ</w:t>
      </w:r>
    </w:p>
    <w:p w:rsidR="00832DEC" w:rsidRPr="00832DEC" w:rsidRDefault="00832DEC" w:rsidP="005F7F49">
      <w:pPr>
        <w:spacing w:after="0" w:line="240" w:lineRule="auto"/>
        <w:ind w:left="1349" w:right="19" w:hanging="10"/>
        <w:jc w:val="right"/>
        <w:rPr>
          <w:rFonts w:ascii="Times New Roman" w:hAnsi="Times New Roman" w:cs="Times New Roman"/>
          <w:sz w:val="28"/>
          <w:szCs w:val="28"/>
        </w:rPr>
      </w:pPr>
      <w:r w:rsidRPr="00832DEC">
        <w:rPr>
          <w:rFonts w:ascii="Times New Roman" w:hAnsi="Times New Roman" w:cs="Times New Roman"/>
          <w:sz w:val="28"/>
          <w:szCs w:val="28"/>
        </w:rPr>
        <w:t xml:space="preserve">«Специальная (коррекционная) </w:t>
      </w:r>
    </w:p>
    <w:p w:rsidR="00832DEC" w:rsidRPr="00832DEC" w:rsidRDefault="000C63B9" w:rsidP="005F7F49">
      <w:pPr>
        <w:spacing w:after="0" w:line="240" w:lineRule="auto"/>
        <w:ind w:left="1349" w:right="19" w:hanging="10"/>
        <w:jc w:val="right"/>
        <w:rPr>
          <w:rFonts w:ascii="Times New Roman" w:hAnsi="Times New Roman" w:cs="Times New Roman"/>
          <w:sz w:val="28"/>
          <w:szCs w:val="28"/>
        </w:rPr>
      </w:pPr>
      <w:r>
        <w:rPr>
          <w:rFonts w:ascii="Times New Roman" w:hAnsi="Times New Roman" w:cs="Times New Roman"/>
          <w:sz w:val="28"/>
          <w:szCs w:val="28"/>
        </w:rPr>
        <w:t>общеобразовательная школа № 1</w:t>
      </w:r>
      <w:r w:rsidR="00832DEC" w:rsidRPr="00832DEC">
        <w:rPr>
          <w:rFonts w:ascii="Times New Roman" w:hAnsi="Times New Roman" w:cs="Times New Roman"/>
          <w:sz w:val="28"/>
          <w:szCs w:val="28"/>
        </w:rPr>
        <w:t xml:space="preserve">»  </w:t>
      </w:r>
    </w:p>
    <w:p w:rsidR="00832DEC" w:rsidRPr="00832DEC" w:rsidRDefault="000C63B9" w:rsidP="005F7F49">
      <w:pPr>
        <w:spacing w:after="0" w:line="240" w:lineRule="auto"/>
        <w:ind w:left="1349" w:right="19" w:hanging="10"/>
        <w:jc w:val="right"/>
        <w:rPr>
          <w:rFonts w:ascii="Times New Roman" w:hAnsi="Times New Roman" w:cs="Times New Roman"/>
          <w:sz w:val="28"/>
          <w:szCs w:val="28"/>
        </w:rPr>
      </w:pPr>
      <w:r>
        <w:rPr>
          <w:rFonts w:ascii="Times New Roman" w:hAnsi="Times New Roman" w:cs="Times New Roman"/>
          <w:sz w:val="28"/>
          <w:szCs w:val="28"/>
        </w:rPr>
        <w:t>Г</w:t>
      </w:r>
      <w:r w:rsidR="00832DEC" w:rsidRPr="00832DEC">
        <w:rPr>
          <w:rFonts w:ascii="Times New Roman" w:hAnsi="Times New Roman" w:cs="Times New Roman"/>
          <w:sz w:val="28"/>
          <w:szCs w:val="28"/>
        </w:rPr>
        <w:t>.</w:t>
      </w:r>
      <w:r>
        <w:rPr>
          <w:rFonts w:ascii="Times New Roman" w:hAnsi="Times New Roman" w:cs="Times New Roman"/>
          <w:sz w:val="28"/>
          <w:szCs w:val="28"/>
        </w:rPr>
        <w:t>Н</w:t>
      </w:r>
      <w:r w:rsidR="00832DEC" w:rsidRPr="00832DEC">
        <w:rPr>
          <w:rFonts w:ascii="Times New Roman" w:hAnsi="Times New Roman" w:cs="Times New Roman"/>
          <w:sz w:val="28"/>
          <w:szCs w:val="28"/>
        </w:rPr>
        <w:t>.</w:t>
      </w:r>
      <w:r>
        <w:rPr>
          <w:rFonts w:ascii="Times New Roman" w:hAnsi="Times New Roman" w:cs="Times New Roman"/>
          <w:sz w:val="28"/>
          <w:szCs w:val="28"/>
        </w:rPr>
        <w:t>Гузий</w:t>
      </w:r>
      <w:r w:rsidR="00832DEC" w:rsidRPr="00832DEC">
        <w:rPr>
          <w:rFonts w:ascii="Times New Roman" w:hAnsi="Times New Roman" w:cs="Times New Roman"/>
          <w:sz w:val="28"/>
          <w:szCs w:val="28"/>
        </w:rPr>
        <w:t xml:space="preserve"> </w:t>
      </w:r>
    </w:p>
    <w:p w:rsidR="00832DEC" w:rsidRPr="00832DEC" w:rsidRDefault="004A493C" w:rsidP="005F7F49">
      <w:pPr>
        <w:spacing w:after="0" w:line="240" w:lineRule="auto"/>
        <w:ind w:left="5789"/>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39735" o:spid="_x0000_s1040" style="width:196.3pt;height:.95pt;mso-position-horizontal-relative:char;mso-position-vertical-relative:line" coordsize="24932,121">
            <v:shape id="Shape 39734" o:spid="_x0000_s1041" style="position:absolute;width:24932;height:121;visibility:visible" coordsize="2493264,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" adj="0,,0" path="m,6098r2493264,e" filled="f" strokeweight=".33875mm">
              <v:stroke miterlimit="1" joinstyle="miter"/>
              <v:formulas/>
              <v:path arrowok="t" o:connecttype="segments" textboxrect="0,0,2493264,12195"/>
            </v:shape>
            <w10:wrap type="none"/>
            <w10:anchorlock/>
          </v:group>
        </w:pict>
      </w:r>
    </w:p>
    <w:p w:rsidR="00832DEC" w:rsidRPr="00832DEC" w:rsidRDefault="00832DEC" w:rsidP="005F7F49">
      <w:pPr>
        <w:spacing w:after="0" w:line="240" w:lineRule="auto"/>
        <w:ind w:right="34"/>
        <w:jc w:val="right"/>
        <w:rPr>
          <w:rFonts w:ascii="Times New Roman" w:hAnsi="Times New Roman" w:cs="Times New Roman"/>
          <w:sz w:val="28"/>
          <w:szCs w:val="28"/>
        </w:rPr>
      </w:pPr>
      <w:r w:rsidRPr="00832DEC">
        <w:rPr>
          <w:rFonts w:ascii="Times New Roman" w:hAnsi="Times New Roman" w:cs="Times New Roman"/>
          <w:sz w:val="28"/>
          <w:szCs w:val="28"/>
        </w:rPr>
        <w:t>ФИО родителя (законного представителя)</w:t>
      </w:r>
    </w:p>
    <w:p w:rsidR="00832DEC" w:rsidRPr="00832DEC" w:rsidRDefault="00832DEC" w:rsidP="005F7F49">
      <w:pPr>
        <w:spacing w:after="0" w:line="240" w:lineRule="auto"/>
        <w:ind w:left="24" w:hanging="10"/>
        <w:jc w:val="center"/>
        <w:rPr>
          <w:rFonts w:ascii="Times New Roman" w:hAnsi="Times New Roman" w:cs="Times New Roman"/>
          <w:sz w:val="28"/>
          <w:szCs w:val="28"/>
        </w:rPr>
      </w:pPr>
    </w:p>
    <w:p w:rsidR="00832DEC" w:rsidRPr="00832DEC" w:rsidRDefault="00832DEC" w:rsidP="005F7F49">
      <w:pPr>
        <w:spacing w:after="0" w:line="240" w:lineRule="auto"/>
        <w:ind w:left="24" w:hanging="10"/>
        <w:jc w:val="center"/>
        <w:rPr>
          <w:rFonts w:ascii="Times New Roman" w:hAnsi="Times New Roman" w:cs="Times New Roman"/>
          <w:sz w:val="28"/>
          <w:szCs w:val="28"/>
        </w:rPr>
      </w:pPr>
      <w:r w:rsidRPr="00832DEC">
        <w:rPr>
          <w:rFonts w:ascii="Times New Roman" w:hAnsi="Times New Roman" w:cs="Times New Roman"/>
          <w:noProof/>
          <w:sz w:val="28"/>
          <w:szCs w:val="28"/>
        </w:rPr>
        <w:drawing>
          <wp:anchor distT="0" distB="0" distL="114300" distR="114300" simplePos="0" relativeHeight="251659264" behindDoc="0" locked="0" layoutInCell="1" allowOverlap="0">
            <wp:simplePos x="0" y="0"/>
            <wp:positionH relativeFrom="page">
              <wp:posOffset>591185</wp:posOffset>
            </wp:positionH>
            <wp:positionV relativeFrom="page">
              <wp:posOffset>4951095</wp:posOffset>
            </wp:positionV>
            <wp:extent cx="12065" cy="15240"/>
            <wp:effectExtent l="19050" t="0" r="6985" b="0"/>
            <wp:wrapSquare wrapText="bothSides"/>
            <wp:docPr id="14" name="Picture 1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6"/>
                    <pic:cNvPicPr>
                      <a:picLocks noChangeAspect="1" noChangeArrowheads="1"/>
                    </pic:cNvPicPr>
                  </pic:nvPicPr>
                  <pic:blipFill>
                    <a:blip r:embed="rId13" cstate="print"/>
                    <a:srcRect/>
                    <a:stretch>
                      <a:fillRect/>
                    </a:stretch>
                  </pic:blipFill>
                  <pic:spPr bwMode="auto">
                    <a:xfrm>
                      <a:off x="0" y="0"/>
                      <a:ext cx="12065" cy="15240"/>
                    </a:xfrm>
                    <a:prstGeom prst="rect">
                      <a:avLst/>
                    </a:prstGeom>
                    <a:noFill/>
                    <a:ln w="9525">
                      <a:noFill/>
                      <a:miter lim="800000"/>
                      <a:headEnd/>
                      <a:tailEnd/>
                    </a:ln>
                  </pic:spPr>
                </pic:pic>
              </a:graphicData>
            </a:graphic>
          </wp:anchor>
        </w:drawing>
      </w:r>
      <w:r w:rsidRPr="00832DEC">
        <w:rPr>
          <w:rFonts w:ascii="Times New Roman" w:hAnsi="Times New Roman" w:cs="Times New Roman"/>
          <w:sz w:val="28"/>
          <w:szCs w:val="28"/>
        </w:rPr>
        <w:t>заявление</w:t>
      </w:r>
    </w:p>
    <w:p w:rsidR="00832DEC" w:rsidRPr="00832DEC" w:rsidRDefault="00832DEC" w:rsidP="005F7F49">
      <w:pPr>
        <w:spacing w:after="0" w:line="240" w:lineRule="auto"/>
        <w:ind w:left="24" w:hanging="10"/>
        <w:jc w:val="center"/>
        <w:rPr>
          <w:rFonts w:ascii="Times New Roman" w:hAnsi="Times New Roman" w:cs="Times New Roman"/>
          <w:sz w:val="28"/>
          <w:szCs w:val="28"/>
        </w:rPr>
      </w:pPr>
    </w:p>
    <w:p w:rsidR="00832DEC" w:rsidRPr="00832DEC" w:rsidRDefault="00832DEC" w:rsidP="005F7F49">
      <w:pPr>
        <w:spacing w:after="0" w:line="240" w:lineRule="auto"/>
        <w:ind w:left="96" w:right="29"/>
        <w:rPr>
          <w:rFonts w:ascii="Times New Roman" w:hAnsi="Times New Roman" w:cs="Times New Roman"/>
          <w:sz w:val="28"/>
          <w:szCs w:val="28"/>
        </w:rPr>
      </w:pPr>
    </w:p>
    <w:p w:rsidR="00832DEC" w:rsidRPr="00832DEC" w:rsidRDefault="00832DEC" w:rsidP="005F7F49">
      <w:pPr>
        <w:spacing w:after="0" w:line="240" w:lineRule="auto"/>
        <w:ind w:left="96" w:right="29"/>
        <w:rPr>
          <w:rFonts w:ascii="Times New Roman" w:hAnsi="Times New Roman" w:cs="Times New Roman"/>
          <w:sz w:val="28"/>
          <w:szCs w:val="28"/>
        </w:rPr>
      </w:pPr>
      <w:r w:rsidRPr="00832DEC">
        <w:rPr>
          <w:rFonts w:ascii="Times New Roman" w:hAnsi="Times New Roman" w:cs="Times New Roman"/>
          <w:sz w:val="28"/>
          <w:szCs w:val="28"/>
        </w:rPr>
        <w:t>я,</w:t>
      </w:r>
    </w:p>
    <w:p w:rsidR="00832DEC" w:rsidRPr="00832DEC" w:rsidRDefault="004A493C" w:rsidP="005F7F49">
      <w:pPr>
        <w:spacing w:after="0" w:line="240" w:lineRule="auto"/>
        <w:ind w:left="403"/>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39737" o:spid="_x0000_s1038" style="width:465.1pt;height:.95pt;mso-position-horizontal-relative:char;mso-position-vertical-relative:line" coordsize="59070,121">
            <v:shape id="Shape 39736" o:spid="_x0000_s1039" style="position:absolute;width:59070;height:121;visibility:visible" coordsize="5907024,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" adj="0,,0" path="m,6098r5907024,e" filled="f" strokeweight=".33875mm">
              <v:stroke miterlimit="1" joinstyle="miter"/>
              <v:formulas/>
              <v:path arrowok="t" o:connecttype="segments" textboxrect="0,0,5907024,12195"/>
            </v:shape>
            <w10:wrap type="none"/>
            <w10:anchorlock/>
          </v:group>
        </w:pict>
      </w:r>
    </w:p>
    <w:p w:rsidR="00832DEC" w:rsidRPr="00832DEC" w:rsidRDefault="00832DEC" w:rsidP="005F7F49">
      <w:pPr>
        <w:spacing w:after="0" w:line="240" w:lineRule="auto"/>
        <w:ind w:left="87" w:right="34" w:hanging="10"/>
        <w:jc w:val="center"/>
        <w:rPr>
          <w:rFonts w:ascii="Times New Roman" w:hAnsi="Times New Roman" w:cs="Times New Roman"/>
          <w:sz w:val="28"/>
          <w:szCs w:val="28"/>
        </w:rPr>
      </w:pPr>
      <w:r w:rsidRPr="00832DEC">
        <w:rPr>
          <w:rFonts w:ascii="Times New Roman" w:hAnsi="Times New Roman" w:cs="Times New Roman"/>
          <w:sz w:val="28"/>
          <w:szCs w:val="28"/>
        </w:rPr>
        <w:t>ФИО родителя (законного представителя) обучающегося</w:t>
      </w:r>
    </w:p>
    <w:p w:rsidR="00832DEC" w:rsidRPr="00832DEC" w:rsidRDefault="00832DEC" w:rsidP="005F7F49">
      <w:pPr>
        <w:spacing w:after="0" w:line="240" w:lineRule="auto"/>
        <w:ind w:left="48"/>
        <w:rPr>
          <w:rFonts w:ascii="Times New Roman" w:hAnsi="Times New Roman" w:cs="Times New Roman"/>
          <w:sz w:val="28"/>
          <w:szCs w:val="28"/>
        </w:rPr>
      </w:pPr>
    </w:p>
    <w:p w:rsidR="00832DEC" w:rsidRPr="00832DEC" w:rsidRDefault="00832DEC" w:rsidP="005F7F49">
      <w:pPr>
        <w:spacing w:after="0" w:line="240" w:lineRule="auto"/>
        <w:ind w:left="43" w:right="134"/>
        <w:rPr>
          <w:rFonts w:ascii="Times New Roman" w:hAnsi="Times New Roman" w:cs="Times New Roman"/>
          <w:sz w:val="28"/>
          <w:szCs w:val="28"/>
        </w:rPr>
      </w:pPr>
      <w:r w:rsidRPr="00832DEC">
        <w:rPr>
          <w:rFonts w:ascii="Times New Roman" w:hAnsi="Times New Roman" w:cs="Times New Roman"/>
          <w:sz w:val="28"/>
          <w:szCs w:val="28"/>
        </w:rPr>
        <w:t>являясь родителем (законным представителем)</w:t>
      </w:r>
    </w:p>
    <w:p w:rsidR="00832DEC" w:rsidRPr="00832DEC" w:rsidRDefault="004A493C" w:rsidP="005F7F49">
      <w:pPr>
        <w:spacing w:after="0" w:line="240" w:lineRule="auto"/>
        <w:ind w:left="5539"/>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39741" o:spid="_x0000_s1036" style="width:203.05pt;height:.95pt;mso-position-horizontal-relative:char;mso-position-vertical-relative:line" coordsize="25786,121">
            <v:shape id="Shape 39740" o:spid="_x0000_s1037" style="position:absolute;width:25786;height:121;visibility:visible" coordsize="2578608,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" adj="0,,0" path="m,6098r2578608,e" filled="f" strokeweight=".33875mm">
              <v:stroke miterlimit="1" joinstyle="miter"/>
              <v:formulas/>
              <v:path arrowok="t" o:connecttype="segments" textboxrect="0,0,2578608,12195"/>
            </v:shape>
            <w10:wrap type="none"/>
            <w10:anchorlock/>
          </v:group>
        </w:pict>
      </w:r>
    </w:p>
    <w:p w:rsidR="00832DEC" w:rsidRPr="00832DEC" w:rsidRDefault="00832DEC" w:rsidP="005F7F49">
      <w:pPr>
        <w:spacing w:after="0" w:line="240" w:lineRule="auto"/>
        <w:ind w:left="1430" w:hanging="10"/>
        <w:rPr>
          <w:rFonts w:ascii="Times New Roman" w:hAnsi="Times New Roman" w:cs="Times New Roman"/>
          <w:sz w:val="28"/>
          <w:szCs w:val="28"/>
        </w:rPr>
      </w:pPr>
      <w:r w:rsidRPr="00832DEC">
        <w:rPr>
          <w:rFonts w:ascii="Times New Roman" w:hAnsi="Times New Roman" w:cs="Times New Roman"/>
          <w:sz w:val="28"/>
          <w:szCs w:val="28"/>
        </w:rPr>
        <w:t>(нужное подчеркнуть)</w:t>
      </w:r>
    </w:p>
    <w:p w:rsidR="00832DEC" w:rsidRPr="00832DEC" w:rsidRDefault="004A493C" w:rsidP="005F7F49">
      <w:pPr>
        <w:spacing w:after="0" w:line="240" w:lineRule="auto"/>
        <w:ind w:left="12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39743" o:spid="_x0000_s1034" style="width:478.1pt;height:.95pt;mso-position-horizontal-relative:char;mso-position-vertical-relative:line" coordsize="60716,121">
            <v:shape id="Shape 39742" o:spid="_x0000_s1035" style="position:absolute;width:60716;height:121;visibility:visible" coordsize="6071616,12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" adj="0,,0" path="m,6098r6071616,e" filled="f" strokeweight=".33878mm">
              <v:stroke miterlimit="1" joinstyle="miter"/>
              <v:formulas/>
              <v:path arrowok="t" o:connecttype="segments" textboxrect="0,0,6071616,12196"/>
            </v:shape>
            <w10:wrap type="none"/>
            <w10:anchorlock/>
          </v:group>
        </w:pict>
      </w:r>
    </w:p>
    <w:p w:rsidR="00832DEC" w:rsidRPr="00832DEC" w:rsidRDefault="004A493C" w:rsidP="005F7F49">
      <w:pPr>
        <w:spacing w:after="0" w:line="240" w:lineRule="auto"/>
        <w:ind w:left="12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39745" o:spid="_x0000_s1032" style="width:478.3pt;height:.95pt;mso-position-horizontal-relative:char;mso-position-vertical-relative:line" coordsize="60746,121">
            <v:shape id="Shape 39744" o:spid="_x0000_s1033" style="position:absolute;width:60746;height:121;visibility:visible" coordsize="6074664,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" adj="0,,0" path="m,6098r6074664,e" filled="f" strokeweight=".33875mm">
              <v:stroke miterlimit="1" joinstyle="miter"/>
              <v:formulas/>
              <v:path arrowok="t" o:connecttype="segments" textboxrect="0,0,6074664,12195"/>
            </v:shape>
            <w10:wrap type="none"/>
            <w10:anchorlock/>
          </v:group>
        </w:pict>
      </w:r>
    </w:p>
    <w:p w:rsidR="00832DEC" w:rsidRPr="00832DEC" w:rsidRDefault="00832DEC" w:rsidP="005F7F49">
      <w:pPr>
        <w:spacing w:after="0" w:line="240" w:lineRule="auto"/>
        <w:ind w:left="87" w:hanging="10"/>
        <w:jc w:val="center"/>
        <w:rPr>
          <w:rFonts w:ascii="Times New Roman" w:hAnsi="Times New Roman" w:cs="Times New Roman"/>
          <w:sz w:val="28"/>
          <w:szCs w:val="28"/>
        </w:rPr>
      </w:pPr>
      <w:r w:rsidRPr="00832DEC">
        <w:rPr>
          <w:rFonts w:ascii="Times New Roman" w:hAnsi="Times New Roman" w:cs="Times New Roman"/>
          <w:sz w:val="28"/>
          <w:szCs w:val="28"/>
        </w:rPr>
        <w:t>(ФИО, класс,  в котором /ой обучается обучающийся (аяся), дата (дд.мм.гг. рождения)</w:t>
      </w:r>
    </w:p>
    <w:p w:rsidR="00832DEC" w:rsidRPr="00832DEC" w:rsidRDefault="00832DEC" w:rsidP="005F7F49">
      <w:pPr>
        <w:spacing w:after="0" w:line="240" w:lineRule="auto"/>
        <w:ind w:left="48" w:right="14" w:hanging="5"/>
        <w:rPr>
          <w:rFonts w:ascii="Times New Roman" w:hAnsi="Times New Roman" w:cs="Times New Roman"/>
          <w:sz w:val="28"/>
          <w:szCs w:val="28"/>
        </w:rPr>
      </w:pPr>
      <w:r w:rsidRPr="00832DEC">
        <w:rPr>
          <w:rFonts w:ascii="Times New Roman" w:hAnsi="Times New Roman" w:cs="Times New Roman"/>
          <w:sz w:val="28"/>
          <w:szCs w:val="28"/>
        </w:rPr>
        <w:t>выражаю согласие на проведение логопедической диагностики моего ребенка и прошу организовать  логопедические занятия в соответствии с рекомендациями психолого-медико-педагогической комиссии (ПМПК)</w:t>
      </w:r>
    </w:p>
    <w:p w:rsidR="00832DEC" w:rsidRPr="00832DEC" w:rsidRDefault="00832DEC" w:rsidP="005F7F49">
      <w:pPr>
        <w:spacing w:after="0" w:line="240" w:lineRule="auto"/>
        <w:ind w:left="48" w:right="14" w:hanging="5"/>
        <w:rPr>
          <w:rFonts w:ascii="Times New Roman" w:hAnsi="Times New Roman" w:cs="Times New Roman"/>
          <w:sz w:val="28"/>
          <w:szCs w:val="28"/>
        </w:rPr>
      </w:pPr>
    </w:p>
    <w:p w:rsidR="00832DEC" w:rsidRPr="00832DEC" w:rsidRDefault="00832DEC" w:rsidP="005F7F49">
      <w:pPr>
        <w:spacing w:after="0" w:line="240" w:lineRule="auto"/>
        <w:ind w:left="48" w:right="14" w:hanging="5"/>
        <w:rPr>
          <w:rFonts w:ascii="Times New Roman" w:hAnsi="Times New Roman" w:cs="Times New Roman"/>
          <w:sz w:val="28"/>
          <w:szCs w:val="28"/>
        </w:rPr>
      </w:pPr>
    </w:p>
    <w:p w:rsidR="00832DEC" w:rsidRPr="00832DEC" w:rsidRDefault="00832DEC" w:rsidP="005F7F49">
      <w:pPr>
        <w:spacing w:after="0" w:line="240" w:lineRule="auto"/>
        <w:ind w:left="48" w:right="14" w:hanging="5"/>
        <w:rPr>
          <w:rFonts w:ascii="Times New Roman" w:hAnsi="Times New Roman" w:cs="Times New Roman"/>
          <w:sz w:val="28"/>
          <w:szCs w:val="28"/>
        </w:rPr>
      </w:pPr>
    </w:p>
    <w:p w:rsidR="00832DEC" w:rsidRPr="00832DEC" w:rsidRDefault="00832DEC" w:rsidP="005F7F49">
      <w:pPr>
        <w:spacing w:after="0" w:line="240" w:lineRule="auto"/>
        <w:ind w:left="48" w:right="14" w:hanging="5"/>
        <w:rPr>
          <w:rFonts w:ascii="Times New Roman" w:hAnsi="Times New Roman" w:cs="Times New Roman"/>
          <w:sz w:val="28"/>
          <w:szCs w:val="28"/>
        </w:rPr>
      </w:pPr>
    </w:p>
    <w:p w:rsidR="00832DEC" w:rsidRPr="00832DEC" w:rsidRDefault="00832DEC" w:rsidP="005F7F49">
      <w:pPr>
        <w:spacing w:after="0" w:line="240" w:lineRule="auto"/>
        <w:ind w:left="48" w:right="14" w:hanging="5"/>
        <w:rPr>
          <w:rFonts w:ascii="Times New Roman" w:hAnsi="Times New Roman" w:cs="Times New Roman"/>
          <w:sz w:val="28"/>
          <w:szCs w:val="28"/>
        </w:rPr>
      </w:pPr>
    </w:p>
    <w:p w:rsidR="00832DEC" w:rsidRPr="00832DEC" w:rsidRDefault="00832DEC" w:rsidP="005F7F49">
      <w:pPr>
        <w:spacing w:after="0" w:line="240" w:lineRule="auto"/>
        <w:ind w:left="43" w:right="14"/>
        <w:rPr>
          <w:rFonts w:ascii="Times New Roman" w:hAnsi="Times New Roman" w:cs="Times New Roman"/>
          <w:sz w:val="28"/>
          <w:szCs w:val="28"/>
        </w:rPr>
      </w:pPr>
      <w:r w:rsidRPr="00832DEC">
        <w:rPr>
          <w:rFonts w:ascii="Times New Roman" w:hAnsi="Times New Roman" w:cs="Times New Roman"/>
          <w:noProof/>
          <w:sz w:val="28"/>
          <w:szCs w:val="28"/>
        </w:rPr>
        <w:drawing>
          <wp:inline distT="0" distB="0" distL="0" distR="0">
            <wp:extent cx="1409700" cy="123825"/>
            <wp:effectExtent l="19050" t="0" r="0" b="0"/>
            <wp:docPr id="59" name="Picture 1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9"/>
                    <pic:cNvPicPr>
                      <a:picLocks noChangeAspect="1" noChangeArrowheads="1"/>
                    </pic:cNvPicPr>
                  </pic:nvPicPr>
                  <pic:blipFill>
                    <a:blip r:embed="rId14" cstate="print"/>
                    <a:srcRect/>
                    <a:stretch>
                      <a:fillRect/>
                    </a:stretch>
                  </pic:blipFill>
                  <pic:spPr bwMode="auto">
                    <a:xfrm>
                      <a:off x="0" y="0"/>
                      <a:ext cx="1409700" cy="123825"/>
                    </a:xfrm>
                    <a:prstGeom prst="rect">
                      <a:avLst/>
                    </a:prstGeom>
                    <a:noFill/>
                    <a:ln w="9525">
                      <a:noFill/>
                      <a:miter lim="800000"/>
                      <a:headEnd/>
                      <a:tailEnd/>
                    </a:ln>
                  </pic:spPr>
                </pic:pic>
              </a:graphicData>
            </a:graphic>
          </wp:inline>
        </w:drawing>
      </w:r>
      <w:r w:rsidRPr="00832DEC">
        <w:rPr>
          <w:rFonts w:ascii="Times New Roman" w:hAnsi="Times New Roman" w:cs="Times New Roman"/>
          <w:sz w:val="28"/>
          <w:szCs w:val="28"/>
        </w:rPr>
        <w:t xml:space="preserve">20 </w:t>
      </w:r>
      <w:r w:rsidRPr="00832DEC">
        <w:rPr>
          <w:rFonts w:ascii="Times New Roman" w:hAnsi="Times New Roman" w:cs="Times New Roman"/>
          <w:noProof/>
          <w:sz w:val="28"/>
          <w:szCs w:val="28"/>
        </w:rPr>
        <w:drawing>
          <wp:inline distT="0" distB="0" distL="0" distR="0">
            <wp:extent cx="4171950" cy="161925"/>
            <wp:effectExtent l="19050" t="0" r="0" b="0"/>
            <wp:docPr id="60" name="Picture 39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32"/>
                    <pic:cNvPicPr>
                      <a:picLocks noChangeAspect="1" noChangeArrowheads="1"/>
                    </pic:cNvPicPr>
                  </pic:nvPicPr>
                  <pic:blipFill>
                    <a:blip r:embed="rId15" cstate="print"/>
                    <a:srcRect/>
                    <a:stretch>
                      <a:fillRect/>
                    </a:stretch>
                  </pic:blipFill>
                  <pic:spPr bwMode="auto">
                    <a:xfrm>
                      <a:off x="0" y="0"/>
                      <a:ext cx="4171950" cy="161925"/>
                    </a:xfrm>
                    <a:prstGeom prst="rect">
                      <a:avLst/>
                    </a:prstGeom>
                    <a:noFill/>
                    <a:ln w="9525">
                      <a:noFill/>
                      <a:miter lim="800000"/>
                      <a:headEnd/>
                      <a:tailEnd/>
                    </a:ln>
                  </pic:spPr>
                </pic:pic>
              </a:graphicData>
            </a:graphic>
          </wp:inline>
        </w:drawing>
      </w:r>
    </w:p>
    <w:p w:rsidR="00832DEC" w:rsidRPr="00832DEC" w:rsidRDefault="00832DEC" w:rsidP="005F7F49">
      <w:pPr>
        <w:tabs>
          <w:tab w:val="center" w:pos="4306"/>
          <w:tab w:val="center" w:pos="7382"/>
        </w:tabs>
        <w:spacing w:after="0" w:line="240" w:lineRule="auto"/>
        <w:rPr>
          <w:rFonts w:ascii="Times New Roman" w:hAnsi="Times New Roman" w:cs="Times New Roman"/>
          <w:sz w:val="28"/>
          <w:szCs w:val="28"/>
        </w:rPr>
      </w:pPr>
      <w:r w:rsidRPr="00832DEC">
        <w:rPr>
          <w:rFonts w:ascii="Times New Roman" w:hAnsi="Times New Roman" w:cs="Times New Roman"/>
          <w:sz w:val="28"/>
          <w:szCs w:val="28"/>
        </w:rPr>
        <w:tab/>
        <w:t>(подпись)</w:t>
      </w:r>
      <w:r w:rsidRPr="00832DEC">
        <w:rPr>
          <w:rFonts w:ascii="Times New Roman" w:hAnsi="Times New Roman" w:cs="Times New Roman"/>
          <w:sz w:val="28"/>
          <w:szCs w:val="28"/>
        </w:rPr>
        <w:tab/>
        <w:t>(расшифровка подписи)</w:t>
      </w:r>
    </w:p>
    <w:p w:rsidR="00832DEC" w:rsidRPr="00832DEC" w:rsidRDefault="00832DEC" w:rsidP="005F7F49">
      <w:pPr>
        <w:spacing w:after="0" w:line="240" w:lineRule="auto"/>
        <w:ind w:right="34"/>
        <w:jc w:val="center"/>
        <w:rPr>
          <w:rFonts w:ascii="Times New Roman" w:hAnsi="Times New Roman" w:cs="Times New Roman"/>
          <w:sz w:val="28"/>
          <w:szCs w:val="28"/>
        </w:rPr>
      </w:pPr>
    </w:p>
    <w:p w:rsidR="00832DEC" w:rsidRPr="00832DEC" w:rsidRDefault="00832DEC" w:rsidP="00832DEC">
      <w:pPr>
        <w:spacing w:line="240" w:lineRule="auto"/>
        <w:ind w:right="34"/>
        <w:jc w:val="center"/>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64"/>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64"/>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64"/>
        <w:jc w:val="right"/>
        <w:rPr>
          <w:rFonts w:ascii="Times New Roman" w:hAnsi="Times New Roman" w:cs="Times New Roman"/>
          <w:sz w:val="28"/>
          <w:szCs w:val="28"/>
        </w:rPr>
      </w:pPr>
    </w:p>
    <w:p w:rsidR="00832DEC" w:rsidRPr="00832DEC" w:rsidRDefault="00832DEC" w:rsidP="00832DEC">
      <w:pPr>
        <w:widowControl w:val="0"/>
        <w:tabs>
          <w:tab w:val="left" w:pos="1235"/>
        </w:tabs>
        <w:spacing w:line="240" w:lineRule="auto"/>
        <w:ind w:firstLine="64"/>
        <w:jc w:val="right"/>
        <w:rPr>
          <w:rFonts w:ascii="Times New Roman" w:hAnsi="Times New Roman" w:cs="Times New Roman"/>
          <w:sz w:val="28"/>
          <w:szCs w:val="28"/>
        </w:rPr>
      </w:pPr>
    </w:p>
    <w:p w:rsidR="000C63B9" w:rsidRDefault="000C63B9" w:rsidP="005F7F49">
      <w:pPr>
        <w:widowControl w:val="0"/>
        <w:tabs>
          <w:tab w:val="left" w:pos="1235"/>
        </w:tabs>
        <w:spacing w:line="240" w:lineRule="auto"/>
        <w:jc w:val="right"/>
        <w:rPr>
          <w:rFonts w:ascii="Times New Roman" w:hAnsi="Times New Roman" w:cs="Times New Roman"/>
          <w:sz w:val="28"/>
          <w:szCs w:val="28"/>
        </w:rPr>
      </w:pPr>
    </w:p>
    <w:p w:rsidR="00832DEC" w:rsidRPr="00832DEC" w:rsidRDefault="00832DEC" w:rsidP="005F7F49">
      <w:pPr>
        <w:widowControl w:val="0"/>
        <w:tabs>
          <w:tab w:val="left" w:pos="1235"/>
        </w:tabs>
        <w:spacing w:line="240" w:lineRule="auto"/>
        <w:jc w:val="right"/>
        <w:rPr>
          <w:rFonts w:ascii="Times New Roman" w:hAnsi="Times New Roman" w:cs="Times New Roman"/>
          <w:sz w:val="28"/>
          <w:szCs w:val="28"/>
        </w:rPr>
      </w:pPr>
      <w:r w:rsidRPr="00832DEC">
        <w:rPr>
          <w:rFonts w:ascii="Times New Roman" w:hAnsi="Times New Roman" w:cs="Times New Roman"/>
          <w:sz w:val="28"/>
          <w:szCs w:val="28"/>
        </w:rPr>
        <w:lastRenderedPageBreak/>
        <w:t>Приложение 3</w:t>
      </w:r>
    </w:p>
    <w:p w:rsidR="00832DEC" w:rsidRPr="00832DEC" w:rsidRDefault="00832DEC" w:rsidP="00832DEC">
      <w:pPr>
        <w:spacing w:line="240" w:lineRule="auto"/>
        <w:ind w:left="2769" w:right="1315" w:hanging="806"/>
        <w:rPr>
          <w:rFonts w:ascii="Times New Roman" w:hAnsi="Times New Roman" w:cs="Times New Roman"/>
          <w:sz w:val="28"/>
          <w:szCs w:val="28"/>
        </w:rPr>
      </w:pPr>
      <w:r w:rsidRPr="00832DEC">
        <w:rPr>
          <w:rFonts w:ascii="Times New Roman" w:hAnsi="Times New Roman" w:cs="Times New Roman"/>
          <w:sz w:val="28"/>
          <w:szCs w:val="28"/>
        </w:rPr>
        <w:t>Педагогическая характеристика на обучающегося (ФИО, дата рождения, группа/класс)</w:t>
      </w:r>
    </w:p>
    <w:p w:rsidR="00832DEC" w:rsidRPr="00832DEC" w:rsidRDefault="00832DEC" w:rsidP="005F7F49">
      <w:pPr>
        <w:spacing w:after="0" w:line="240" w:lineRule="auto"/>
        <w:ind w:right="14"/>
        <w:rPr>
          <w:rFonts w:ascii="Times New Roman" w:hAnsi="Times New Roman" w:cs="Times New Roman"/>
          <w:sz w:val="28"/>
          <w:szCs w:val="28"/>
        </w:rPr>
      </w:pPr>
      <w:r w:rsidRPr="00832DEC">
        <w:rPr>
          <w:rFonts w:ascii="Times New Roman" w:hAnsi="Times New Roman" w:cs="Times New Roman"/>
          <w:sz w:val="28"/>
          <w:szCs w:val="28"/>
        </w:rPr>
        <w:t>Общие сведения:</w:t>
      </w:r>
    </w:p>
    <w:p w:rsidR="00832DEC" w:rsidRPr="00832DEC" w:rsidRDefault="00832DEC" w:rsidP="005F7F49">
      <w:pPr>
        <w:spacing w:after="0" w:line="240" w:lineRule="auto"/>
        <w:ind w:right="77"/>
        <w:rPr>
          <w:rFonts w:ascii="Times New Roman" w:hAnsi="Times New Roman" w:cs="Times New Roman"/>
          <w:sz w:val="28"/>
          <w:szCs w:val="28"/>
        </w:rPr>
      </w:pPr>
      <w:r w:rsidRPr="00832DEC">
        <w:rPr>
          <w:rFonts w:ascii="Times New Roman" w:hAnsi="Times New Roman" w:cs="Times New Roman"/>
          <w:sz w:val="28"/>
          <w:szCs w:val="28"/>
        </w:rPr>
        <w:t xml:space="preserve"> - дата поступления в организацию, осуществляющую образовательную деятельность;</w:t>
      </w:r>
    </w:p>
    <w:p w:rsidR="00832DEC" w:rsidRPr="00832DEC" w:rsidRDefault="00832DEC" w:rsidP="005F7F49">
      <w:pPr>
        <w:pStyle w:val="a3"/>
        <w:spacing w:after="0" w:line="240" w:lineRule="auto"/>
        <w:ind w:left="0" w:right="77"/>
        <w:rPr>
          <w:rFonts w:ascii="Times New Roman" w:hAnsi="Times New Roman" w:cs="Times New Roman"/>
          <w:sz w:val="28"/>
          <w:szCs w:val="28"/>
        </w:rPr>
      </w:pPr>
      <w:r w:rsidRPr="00832DEC">
        <w:rPr>
          <w:rFonts w:ascii="Times New Roman" w:hAnsi="Times New Roman" w:cs="Times New Roman"/>
          <w:sz w:val="28"/>
          <w:szCs w:val="28"/>
        </w:rPr>
        <w:t xml:space="preserve"> </w:t>
      </w:r>
      <w:r w:rsidRPr="00832DEC">
        <w:rPr>
          <w:rFonts w:ascii="Times New Roman" w:hAnsi="Times New Roman" w:cs="Times New Roman"/>
          <w:noProof/>
          <w:sz w:val="28"/>
          <w:szCs w:val="28"/>
        </w:rPr>
        <w:t xml:space="preserve">- </w:t>
      </w:r>
      <w:r w:rsidRPr="00832DEC">
        <w:rPr>
          <w:rFonts w:ascii="Times New Roman" w:hAnsi="Times New Roman" w:cs="Times New Roman"/>
          <w:sz w:val="28"/>
          <w:szCs w:val="28"/>
        </w:rPr>
        <w:t xml:space="preserve"> образовательная программа (полное наименование); </w:t>
      </w:r>
    </w:p>
    <w:p w:rsidR="00832DEC" w:rsidRPr="00832DEC" w:rsidRDefault="00832DEC" w:rsidP="005F7F49">
      <w:pPr>
        <w:pStyle w:val="a3"/>
        <w:spacing w:after="0" w:line="240" w:lineRule="auto"/>
        <w:ind w:left="0" w:right="77"/>
        <w:rPr>
          <w:rFonts w:ascii="Times New Roman" w:hAnsi="Times New Roman" w:cs="Times New Roman"/>
          <w:sz w:val="28"/>
          <w:szCs w:val="28"/>
        </w:rPr>
      </w:pPr>
      <w:r w:rsidRPr="00832DEC">
        <w:rPr>
          <w:rFonts w:ascii="Times New Roman" w:hAnsi="Times New Roman" w:cs="Times New Roman"/>
          <w:noProof/>
          <w:sz w:val="28"/>
          <w:szCs w:val="28"/>
        </w:rPr>
        <w:t xml:space="preserve"> - </w:t>
      </w:r>
      <w:r w:rsidRPr="00832DEC">
        <w:rPr>
          <w:rFonts w:ascii="Times New Roman" w:hAnsi="Times New Roman" w:cs="Times New Roman"/>
          <w:sz w:val="28"/>
          <w:szCs w:val="28"/>
        </w:rPr>
        <w:t>особенности организации образования:</w:t>
      </w:r>
    </w:p>
    <w:p w:rsidR="00832DEC" w:rsidRPr="00832DEC" w:rsidRDefault="00832DEC" w:rsidP="005F7F49">
      <w:pPr>
        <w:numPr>
          <w:ilvl w:val="0"/>
          <w:numId w:val="6"/>
        </w:numPr>
        <w:tabs>
          <w:tab w:val="left" w:pos="284"/>
        </w:tabs>
        <w:spacing w:after="0" w:line="240" w:lineRule="auto"/>
        <w:ind w:left="0" w:right="11"/>
        <w:jc w:val="both"/>
        <w:rPr>
          <w:rFonts w:ascii="Times New Roman" w:hAnsi="Times New Roman" w:cs="Times New Roman"/>
          <w:sz w:val="28"/>
          <w:szCs w:val="28"/>
        </w:rPr>
      </w:pPr>
      <w:r w:rsidRPr="00832DEC">
        <w:rPr>
          <w:rFonts w:ascii="Times New Roman" w:hAnsi="Times New Roman" w:cs="Times New Roman"/>
          <w:sz w:val="28"/>
          <w:szCs w:val="28"/>
        </w:rPr>
        <w:t>на дому;</w:t>
      </w:r>
    </w:p>
    <w:p w:rsidR="00832DEC" w:rsidRPr="00832DEC" w:rsidRDefault="00832DEC" w:rsidP="005F7F49">
      <w:pPr>
        <w:numPr>
          <w:ilvl w:val="0"/>
          <w:numId w:val="6"/>
        </w:numPr>
        <w:tabs>
          <w:tab w:val="left" w:pos="284"/>
        </w:tabs>
        <w:spacing w:after="0" w:line="240" w:lineRule="auto"/>
        <w:ind w:left="0" w:right="11"/>
        <w:jc w:val="both"/>
        <w:rPr>
          <w:rFonts w:ascii="Times New Roman" w:hAnsi="Times New Roman" w:cs="Times New Roman"/>
          <w:sz w:val="28"/>
          <w:szCs w:val="28"/>
        </w:rPr>
      </w:pPr>
      <w:r w:rsidRPr="00832DEC">
        <w:rPr>
          <w:rFonts w:ascii="Times New Roman" w:hAnsi="Times New Roman" w:cs="Times New Roman"/>
          <w:sz w:val="28"/>
          <w:szCs w:val="28"/>
        </w:rPr>
        <w:t>в медицинской организации;</w:t>
      </w:r>
    </w:p>
    <w:p w:rsidR="00832DEC" w:rsidRPr="00832DEC" w:rsidRDefault="00832DEC" w:rsidP="005F7F49">
      <w:pPr>
        <w:numPr>
          <w:ilvl w:val="0"/>
          <w:numId w:val="6"/>
        </w:numPr>
        <w:tabs>
          <w:tab w:val="left" w:pos="284"/>
        </w:tabs>
        <w:spacing w:after="0" w:line="240" w:lineRule="auto"/>
        <w:ind w:left="0" w:right="11"/>
        <w:jc w:val="both"/>
        <w:rPr>
          <w:rFonts w:ascii="Times New Roman" w:hAnsi="Times New Roman" w:cs="Times New Roman"/>
          <w:sz w:val="28"/>
          <w:szCs w:val="28"/>
        </w:rPr>
      </w:pPr>
      <w:r w:rsidRPr="00832DEC">
        <w:rPr>
          <w:rFonts w:ascii="Times New Roman" w:hAnsi="Times New Roman" w:cs="Times New Roman"/>
          <w:sz w:val="28"/>
          <w:szCs w:val="28"/>
        </w:rPr>
        <w:t>в форме семейного образования;</w:t>
      </w:r>
    </w:p>
    <w:p w:rsidR="00832DEC" w:rsidRPr="00832DEC" w:rsidRDefault="00832DEC" w:rsidP="005F7F49">
      <w:pPr>
        <w:numPr>
          <w:ilvl w:val="0"/>
          <w:numId w:val="6"/>
        </w:numPr>
        <w:tabs>
          <w:tab w:val="left" w:pos="284"/>
        </w:tabs>
        <w:spacing w:after="0" w:line="240" w:lineRule="auto"/>
        <w:ind w:left="0" w:right="11"/>
        <w:jc w:val="both"/>
        <w:rPr>
          <w:rFonts w:ascii="Times New Roman" w:hAnsi="Times New Roman" w:cs="Times New Roman"/>
          <w:sz w:val="28"/>
          <w:szCs w:val="28"/>
        </w:rPr>
      </w:pPr>
      <w:r w:rsidRPr="00832DEC">
        <w:rPr>
          <w:rFonts w:ascii="Times New Roman" w:hAnsi="Times New Roman" w:cs="Times New Roman"/>
          <w:sz w:val="28"/>
          <w:szCs w:val="28"/>
        </w:rPr>
        <w:t>сетевая форма реализации образовательных программ;</w:t>
      </w:r>
    </w:p>
    <w:p w:rsidR="00832DEC" w:rsidRPr="00832DEC" w:rsidRDefault="00832DEC" w:rsidP="005F7F49">
      <w:pPr>
        <w:numPr>
          <w:ilvl w:val="0"/>
          <w:numId w:val="6"/>
        </w:numPr>
        <w:tabs>
          <w:tab w:val="left" w:pos="284"/>
        </w:tabs>
        <w:spacing w:after="0" w:line="240" w:lineRule="auto"/>
        <w:ind w:left="0" w:right="11"/>
        <w:jc w:val="both"/>
        <w:rPr>
          <w:rFonts w:ascii="Times New Roman" w:hAnsi="Times New Roman" w:cs="Times New Roman"/>
          <w:sz w:val="28"/>
          <w:szCs w:val="28"/>
        </w:rPr>
      </w:pPr>
      <w:r w:rsidRPr="00832DEC">
        <w:rPr>
          <w:rFonts w:ascii="Times New Roman" w:hAnsi="Times New Roman" w:cs="Times New Roman"/>
          <w:sz w:val="28"/>
          <w:szCs w:val="28"/>
        </w:rPr>
        <w:t>с применением дистанционных технологий.</w:t>
      </w:r>
    </w:p>
    <w:p w:rsidR="00832DEC" w:rsidRPr="00832DEC" w:rsidRDefault="00832DEC" w:rsidP="005F7F49">
      <w:pPr>
        <w:spacing w:after="0" w:line="240" w:lineRule="auto"/>
        <w:ind w:right="33"/>
        <w:rPr>
          <w:rFonts w:ascii="Times New Roman" w:hAnsi="Times New Roman" w:cs="Times New Roman"/>
          <w:sz w:val="28"/>
          <w:szCs w:val="28"/>
        </w:rPr>
      </w:pPr>
      <w:r w:rsidRPr="00832DEC">
        <w:rPr>
          <w:rFonts w:ascii="Times New Roman" w:hAnsi="Times New Roman" w:cs="Times New Roman"/>
          <w:sz w:val="28"/>
          <w:szCs w:val="28"/>
        </w:rPr>
        <w:t xml:space="preserve"> Факты, способные повлиять на поведение и успеваемость ребенка (в образовательной организации): </w:t>
      </w:r>
    </w:p>
    <w:p w:rsidR="00832DEC" w:rsidRPr="00832DEC" w:rsidRDefault="00832DEC" w:rsidP="005F7F49">
      <w:pPr>
        <w:spacing w:after="0" w:line="240" w:lineRule="auto"/>
        <w:ind w:right="33"/>
        <w:rPr>
          <w:rFonts w:ascii="Times New Roman" w:hAnsi="Times New Roman" w:cs="Times New Roman"/>
          <w:noProof/>
          <w:sz w:val="28"/>
          <w:szCs w:val="28"/>
        </w:rPr>
      </w:pPr>
      <w:r w:rsidRPr="00832DEC">
        <w:rPr>
          <w:rFonts w:ascii="Times New Roman" w:hAnsi="Times New Roman" w:cs="Times New Roman"/>
          <w:sz w:val="28"/>
          <w:szCs w:val="28"/>
        </w:rPr>
        <w:t>-</w:t>
      </w:r>
      <w:r w:rsidR="005F7F49">
        <w:rPr>
          <w:rFonts w:ascii="Times New Roman" w:hAnsi="Times New Roman" w:cs="Times New Roman"/>
          <w:sz w:val="28"/>
          <w:szCs w:val="28"/>
        </w:rPr>
        <w:t xml:space="preserve"> </w:t>
      </w:r>
      <w:r w:rsidRPr="00832DEC">
        <w:rPr>
          <w:rFonts w:ascii="Times New Roman" w:hAnsi="Times New Roman" w:cs="Times New Roman"/>
          <w:sz w:val="28"/>
          <w:szCs w:val="28"/>
        </w:rPr>
        <w:t>переход из одной образовательной организации в другую образовательную организацию (причины), перевод в состав другого класса,</w:t>
      </w:r>
      <w:r w:rsidRPr="00832DEC">
        <w:rPr>
          <w:rFonts w:ascii="Times New Roman" w:hAnsi="Times New Roman" w:cs="Times New Roman"/>
          <w:sz w:val="28"/>
          <w:szCs w:val="28"/>
        </w:rPr>
        <w:tab/>
        <w:t>смена учителя начальных классов</w:t>
      </w:r>
      <w:r w:rsidRPr="00832DEC">
        <w:rPr>
          <w:rFonts w:ascii="Times New Roman" w:hAnsi="Times New Roman" w:cs="Times New Roman"/>
          <w:sz w:val="28"/>
          <w:szCs w:val="28"/>
        </w:rPr>
        <w:tab/>
        <w:t>(однократная, повторная), межличностные конфликты в среде сверстников; конфликт семьи с организацией, осуществляющей образовательную деятельность,</w:t>
      </w:r>
      <w:r w:rsidRPr="00832DEC">
        <w:rPr>
          <w:rFonts w:ascii="Times New Roman" w:hAnsi="Times New Roman" w:cs="Times New Roman"/>
          <w:sz w:val="28"/>
          <w:szCs w:val="28"/>
        </w:rPr>
        <w:tab/>
        <w:t>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832DEC" w:rsidRPr="00832DEC" w:rsidRDefault="00832DEC" w:rsidP="005F7F49">
      <w:pPr>
        <w:tabs>
          <w:tab w:val="left" w:pos="0"/>
        </w:tabs>
        <w:spacing w:after="0" w:line="240" w:lineRule="auto"/>
        <w:ind w:right="33"/>
        <w:rPr>
          <w:rFonts w:ascii="Times New Roman" w:hAnsi="Times New Roman" w:cs="Times New Roman"/>
          <w:noProof/>
          <w:sz w:val="28"/>
          <w:szCs w:val="28"/>
        </w:rPr>
      </w:pPr>
      <w:r w:rsidRPr="00832DEC">
        <w:rPr>
          <w:rFonts w:ascii="Times New Roman" w:hAnsi="Times New Roman" w:cs="Times New Roman"/>
          <w:sz w:val="28"/>
          <w:szCs w:val="28"/>
        </w:rPr>
        <w:t>-</w:t>
      </w:r>
      <w:r w:rsidR="005F7F49">
        <w:rPr>
          <w:rFonts w:ascii="Times New Roman" w:hAnsi="Times New Roman" w:cs="Times New Roman"/>
          <w:sz w:val="28"/>
          <w:szCs w:val="28"/>
        </w:rPr>
        <w:t xml:space="preserve"> </w:t>
      </w:r>
      <w:r w:rsidRPr="00832DEC">
        <w:rPr>
          <w:rFonts w:ascii="Times New Roman" w:hAnsi="Times New Roman" w:cs="Times New Roman"/>
          <w:sz w:val="28"/>
          <w:szCs w:val="28"/>
        </w:rPr>
        <w:t>состав семьи (перечислить, с кем проживает ребенок — родственные отношения и количество детей/взрослых);</w:t>
      </w:r>
    </w:p>
    <w:p w:rsidR="00832DEC" w:rsidRPr="00832DEC" w:rsidRDefault="00832DEC" w:rsidP="005F7F49">
      <w:pPr>
        <w:tabs>
          <w:tab w:val="left" w:pos="0"/>
        </w:tabs>
        <w:spacing w:after="0" w:line="240" w:lineRule="auto"/>
        <w:ind w:right="33"/>
        <w:rPr>
          <w:rFonts w:ascii="Times New Roman" w:hAnsi="Times New Roman" w:cs="Times New Roman"/>
          <w:sz w:val="28"/>
          <w:szCs w:val="28"/>
        </w:rPr>
      </w:pPr>
      <w:r w:rsidRPr="00832DEC">
        <w:rPr>
          <w:rFonts w:ascii="Times New Roman" w:hAnsi="Times New Roman" w:cs="Times New Roman"/>
          <w:sz w:val="28"/>
          <w:szCs w:val="28"/>
        </w:rPr>
        <w:t>-</w:t>
      </w:r>
      <w:r w:rsidR="005F7F49">
        <w:rPr>
          <w:rFonts w:ascii="Times New Roman" w:hAnsi="Times New Roman" w:cs="Times New Roman"/>
          <w:sz w:val="28"/>
          <w:szCs w:val="28"/>
        </w:rPr>
        <w:t xml:space="preserve"> </w:t>
      </w:r>
      <w:r w:rsidRPr="00832DEC">
        <w:rPr>
          <w:rFonts w:ascii="Times New Roman" w:hAnsi="Times New Roman" w:cs="Times New Roman"/>
          <w:sz w:val="28"/>
          <w:szCs w:val="28"/>
        </w:rPr>
        <w:t>трудности, переживаемые в семье.</w:t>
      </w:r>
    </w:p>
    <w:p w:rsidR="00832DEC" w:rsidRPr="00832DEC" w:rsidRDefault="00832DEC" w:rsidP="005F7F49">
      <w:pPr>
        <w:spacing w:after="0" w:line="240" w:lineRule="auto"/>
        <w:ind w:right="9"/>
        <w:rPr>
          <w:rFonts w:ascii="Times New Roman" w:hAnsi="Times New Roman" w:cs="Times New Roman"/>
          <w:sz w:val="28"/>
          <w:szCs w:val="28"/>
        </w:rPr>
      </w:pPr>
      <w:r w:rsidRPr="00832DEC">
        <w:rPr>
          <w:rFonts w:ascii="Times New Roman" w:hAnsi="Times New Roman" w:cs="Times New Roman"/>
          <w:sz w:val="28"/>
          <w:szCs w:val="28"/>
        </w:rPr>
        <w:t xml:space="preserve">Информация об условиях и результатах образования ребенка в организации, осуществляющей образовательную Деятельность: </w:t>
      </w:r>
    </w:p>
    <w:p w:rsidR="00832DEC" w:rsidRPr="00832DEC" w:rsidRDefault="00832DEC" w:rsidP="005F7F49">
      <w:pPr>
        <w:spacing w:after="0" w:line="240" w:lineRule="auto"/>
        <w:ind w:right="9"/>
        <w:rPr>
          <w:rFonts w:ascii="Times New Roman" w:hAnsi="Times New Roman" w:cs="Times New Roman"/>
          <w:sz w:val="28"/>
          <w:szCs w:val="28"/>
        </w:rPr>
      </w:pPr>
      <w:r w:rsidRPr="00832DEC">
        <w:rPr>
          <w:rFonts w:ascii="Times New Roman" w:hAnsi="Times New Roman" w:cs="Times New Roman"/>
          <w:sz w:val="28"/>
          <w:szCs w:val="28"/>
        </w:rPr>
        <w:t>1 . Динамика освоения программного материала:</w:t>
      </w:r>
    </w:p>
    <w:p w:rsidR="00832DEC" w:rsidRPr="00832DEC" w:rsidRDefault="00832DEC" w:rsidP="005F7F49">
      <w:pPr>
        <w:spacing w:after="0" w:line="240" w:lineRule="auto"/>
        <w:ind w:right="33"/>
        <w:rPr>
          <w:rFonts w:ascii="Times New Roman" w:hAnsi="Times New Roman" w:cs="Times New Roman"/>
          <w:noProof/>
          <w:sz w:val="28"/>
          <w:szCs w:val="28"/>
        </w:rPr>
      </w:pPr>
      <w:r w:rsidRPr="00832DEC">
        <w:rPr>
          <w:rFonts w:ascii="Times New Roman" w:hAnsi="Times New Roman" w:cs="Times New Roman"/>
          <w:sz w:val="28"/>
          <w:szCs w:val="28"/>
        </w:rPr>
        <w:t>учебно-методический комплект, по которому обучается ребенок (авторы или название);</w:t>
      </w:r>
    </w:p>
    <w:p w:rsidR="00832DEC" w:rsidRPr="00832DEC" w:rsidRDefault="00832DEC" w:rsidP="005F7F49">
      <w:pPr>
        <w:numPr>
          <w:ilvl w:val="0"/>
          <w:numId w:val="7"/>
        </w:numPr>
        <w:tabs>
          <w:tab w:val="left" w:pos="426"/>
        </w:tabs>
        <w:spacing w:after="0" w:line="240" w:lineRule="auto"/>
        <w:ind w:left="0" w:right="14"/>
        <w:jc w:val="both"/>
        <w:rPr>
          <w:rFonts w:ascii="Times New Roman" w:hAnsi="Times New Roman" w:cs="Times New Roman"/>
          <w:sz w:val="28"/>
          <w:szCs w:val="28"/>
        </w:rPr>
      </w:pPr>
      <w:r w:rsidRPr="00832DEC">
        <w:rPr>
          <w:rFonts w:ascii="Times New Roman" w:hAnsi="Times New Roman" w:cs="Times New Roman"/>
          <w:sz w:val="28"/>
          <w:szCs w:val="28"/>
        </w:rPr>
        <w:t>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832DEC" w:rsidRPr="00832DEC" w:rsidRDefault="00832DEC" w:rsidP="00832DEC">
      <w:pPr>
        <w:numPr>
          <w:ilvl w:val="0"/>
          <w:numId w:val="7"/>
        </w:numPr>
        <w:tabs>
          <w:tab w:val="left" w:pos="284"/>
        </w:tabs>
        <w:spacing w:after="0" w:line="240" w:lineRule="auto"/>
        <w:ind w:right="14" w:hanging="43"/>
        <w:jc w:val="both"/>
        <w:rPr>
          <w:rFonts w:ascii="Times New Roman" w:hAnsi="Times New Roman" w:cs="Times New Roman"/>
          <w:sz w:val="28"/>
          <w:szCs w:val="28"/>
        </w:rPr>
      </w:pPr>
      <w:r w:rsidRPr="00832DEC">
        <w:rPr>
          <w:rFonts w:ascii="Times New Roman" w:hAnsi="Times New Roman" w:cs="Times New Roman"/>
          <w:sz w:val="28"/>
          <w:szCs w:val="28"/>
        </w:rPr>
        <w:t xml:space="preserve">Отношение семьи к трудностям ребенка (от игнорирования до готовности к сотрудничеству), наличие других родственников или близких людей, </w:t>
      </w:r>
      <w:r w:rsidRPr="00832DEC">
        <w:rPr>
          <w:rFonts w:ascii="Times New Roman" w:hAnsi="Times New Roman" w:cs="Times New Roman"/>
          <w:sz w:val="28"/>
          <w:szCs w:val="28"/>
        </w:rPr>
        <w:lastRenderedPageBreak/>
        <w:t>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832DEC" w:rsidRPr="00832DEC" w:rsidRDefault="00832DEC" w:rsidP="00832DEC">
      <w:pPr>
        <w:numPr>
          <w:ilvl w:val="0"/>
          <w:numId w:val="7"/>
        </w:numPr>
        <w:tabs>
          <w:tab w:val="left" w:pos="284"/>
        </w:tabs>
        <w:spacing w:after="0" w:line="240" w:lineRule="auto"/>
        <w:ind w:right="14" w:hanging="43"/>
        <w:jc w:val="both"/>
        <w:rPr>
          <w:rFonts w:ascii="Times New Roman" w:hAnsi="Times New Roman" w:cs="Times New Roman"/>
          <w:sz w:val="28"/>
          <w:szCs w:val="28"/>
        </w:rPr>
      </w:pPr>
      <w:r w:rsidRPr="00832DEC">
        <w:rPr>
          <w:rFonts w:ascii="Times New Roman" w:hAnsi="Times New Roman" w:cs="Times New Roman"/>
          <w:sz w:val="28"/>
          <w:szCs w:val="28"/>
        </w:rPr>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 [закончились занятия).</w:t>
      </w:r>
    </w:p>
    <w:p w:rsidR="005F7F49" w:rsidRDefault="00832DEC" w:rsidP="00832DEC">
      <w:pPr>
        <w:numPr>
          <w:ilvl w:val="0"/>
          <w:numId w:val="7"/>
        </w:numPr>
        <w:tabs>
          <w:tab w:val="left" w:pos="426"/>
        </w:tabs>
        <w:spacing w:after="0" w:line="240" w:lineRule="auto"/>
        <w:ind w:left="100" w:right="14"/>
        <w:jc w:val="both"/>
        <w:rPr>
          <w:rFonts w:ascii="Times New Roman" w:hAnsi="Times New Roman" w:cs="Times New Roman"/>
          <w:sz w:val="28"/>
          <w:szCs w:val="28"/>
        </w:rPr>
      </w:pPr>
      <w:r w:rsidRPr="00832DEC">
        <w:rPr>
          <w:rFonts w:ascii="Times New Roman" w:hAnsi="Times New Roman" w:cs="Times New Roman"/>
          <w:sz w:val="28"/>
          <w:szCs w:val="28"/>
        </w:rPr>
        <w:t>Характеристики взросления</w:t>
      </w:r>
      <w:r w:rsidRPr="00832DEC">
        <w:rPr>
          <w:rFonts w:ascii="Times New Roman" w:hAnsi="Times New Roman" w:cs="Times New Roman"/>
          <w:noProof/>
          <w:sz w:val="28"/>
          <w:szCs w:val="28"/>
        </w:rPr>
        <w:drawing>
          <wp:inline distT="0" distB="0" distL="0" distR="0">
            <wp:extent cx="28575" cy="85725"/>
            <wp:effectExtent l="19050" t="0" r="9525" b="0"/>
            <wp:docPr id="24" name="Picture 39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0"/>
                    <pic:cNvPicPr>
                      <a:picLocks noChangeAspect="1" noChangeArrowheads="1"/>
                    </pic:cNvPicPr>
                  </pic:nvPicPr>
                  <pic:blipFill>
                    <a:blip r:embed="rId16" cstate="print"/>
                    <a:srcRect/>
                    <a:stretch>
                      <a:fillRect/>
                    </a:stretch>
                  </pic:blipFill>
                  <pic:spPr bwMode="auto">
                    <a:xfrm>
                      <a:off x="0" y="0"/>
                      <a:ext cx="28575" cy="85725"/>
                    </a:xfrm>
                    <a:prstGeom prst="rect">
                      <a:avLst/>
                    </a:prstGeom>
                    <a:noFill/>
                    <a:ln w="9525">
                      <a:noFill/>
                      <a:miter lim="800000"/>
                      <a:headEnd/>
                      <a:tailEnd/>
                    </a:ln>
                  </pic:spPr>
                </pic:pic>
              </a:graphicData>
            </a:graphic>
          </wp:inline>
        </w:drawing>
      </w:r>
    </w:p>
    <w:p w:rsidR="005F7F49" w:rsidRDefault="00832DEC" w:rsidP="005F7F49">
      <w:pPr>
        <w:tabs>
          <w:tab w:val="left" w:pos="426"/>
        </w:tabs>
        <w:spacing w:after="0" w:line="240" w:lineRule="auto"/>
        <w:ind w:left="100" w:right="14"/>
        <w:jc w:val="both"/>
        <w:rPr>
          <w:rFonts w:ascii="Times New Roman" w:hAnsi="Times New Roman" w:cs="Times New Roman"/>
          <w:sz w:val="28"/>
          <w:szCs w:val="28"/>
        </w:rPr>
      </w:pPr>
      <w:r w:rsidRPr="00832DEC">
        <w:rPr>
          <w:rFonts w:ascii="Times New Roman" w:hAnsi="Times New Roman" w:cs="Times New Roman"/>
          <w:noProof/>
          <w:sz w:val="28"/>
          <w:szCs w:val="28"/>
        </w:rPr>
        <w:drawing>
          <wp:inline distT="0" distB="0" distL="0" distR="0">
            <wp:extent cx="85725" cy="19050"/>
            <wp:effectExtent l="19050" t="0" r="9525" b="0"/>
            <wp:docPr id="25" name="Picture 1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5"/>
                    <pic:cNvPicPr>
                      <a:picLocks noChangeAspect="1" noChangeArrowheads="1"/>
                    </pic:cNvPicPr>
                  </pic:nvPicPr>
                  <pic:blipFill>
                    <a:blip r:embed="rId17"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r w:rsidRPr="00832DEC">
        <w:rPr>
          <w:rFonts w:ascii="Times New Roman" w:hAnsi="Times New Roman" w:cs="Times New Roman"/>
          <w:sz w:val="28"/>
          <w:szCs w:val="28"/>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например, запретили родители, исключили из секции, перестал заниматься из-за нехватки средств и т.п.);</w:t>
      </w:r>
    </w:p>
    <w:p w:rsidR="005F7F49" w:rsidRDefault="00832DEC" w:rsidP="005F7F49">
      <w:pPr>
        <w:tabs>
          <w:tab w:val="left" w:pos="426"/>
        </w:tabs>
        <w:spacing w:after="0" w:line="240" w:lineRule="auto"/>
        <w:ind w:left="100" w:right="14"/>
        <w:jc w:val="both"/>
        <w:rPr>
          <w:rFonts w:ascii="Times New Roman" w:hAnsi="Times New Roman" w:cs="Times New Roman"/>
          <w:sz w:val="28"/>
          <w:szCs w:val="28"/>
        </w:rPr>
      </w:pPr>
      <w:r w:rsidRPr="00832DEC">
        <w:rPr>
          <w:rFonts w:ascii="Times New Roman" w:hAnsi="Times New Roman" w:cs="Times New Roman"/>
          <w:sz w:val="28"/>
          <w:szCs w:val="28"/>
        </w:rPr>
        <w:t xml:space="preserve"> </w:t>
      </w:r>
      <w:r w:rsidRPr="00832DEC">
        <w:rPr>
          <w:rFonts w:ascii="Times New Roman" w:hAnsi="Times New Roman" w:cs="Times New Roman"/>
          <w:noProof/>
          <w:sz w:val="28"/>
          <w:szCs w:val="28"/>
        </w:rPr>
        <w:drawing>
          <wp:inline distT="0" distB="0" distL="0" distR="0">
            <wp:extent cx="95250" cy="19050"/>
            <wp:effectExtent l="19050" t="0" r="0" b="0"/>
            <wp:docPr id="26" name="Picture 1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6"/>
                    <pic:cNvPicPr>
                      <a:picLocks noChangeAspect="1" noChangeArrowheads="1"/>
                    </pic:cNvPicPr>
                  </pic:nvPicPr>
                  <pic:blipFill>
                    <a:blip r:embed="rId18"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r w:rsidRPr="00832DEC">
        <w:rPr>
          <w:rFonts w:ascii="Times New Roman" w:hAnsi="Times New Roman" w:cs="Times New Roman"/>
          <w:sz w:val="28"/>
          <w:szCs w:val="28"/>
        </w:rPr>
        <w:t xml:space="preserve"> характер занятости во внеучебное время (имеет ли круг обязанностей, как относится к их выполнению);</w:t>
      </w:r>
    </w:p>
    <w:p w:rsidR="005F7F49" w:rsidRDefault="002834DD" w:rsidP="005F7F49">
      <w:pPr>
        <w:tabs>
          <w:tab w:val="left" w:pos="426"/>
        </w:tabs>
        <w:spacing w:after="0" w:line="240" w:lineRule="auto"/>
        <w:ind w:left="100" w:right="14"/>
        <w:jc w:val="both"/>
        <w:rPr>
          <w:rFonts w:ascii="Times New Roman" w:hAnsi="Times New Roman" w:cs="Times New Roman"/>
          <w:sz w:val="28"/>
          <w:szCs w:val="28"/>
        </w:rPr>
      </w:pPr>
      <w:r w:rsidRPr="004A493C">
        <w:rPr>
          <w:rFonts w:ascii="Times New Roman" w:hAnsi="Times New Roman" w:cs="Times New Roman"/>
          <w:noProof/>
          <w:sz w:val="28"/>
          <w:szCs w:val="28"/>
        </w:rPr>
        <w:pict>
          <v:shape id="_x0000_i1032" type="#_x0000_t75" style="width:6.6pt;height:1.2pt;visibility:visible;mso-wrap-style:square" o:bullet="t">
            <v:imagedata r:id="rId19" o:title=""/>
          </v:shape>
        </w:pict>
      </w:r>
      <w:r w:rsidR="00832DEC" w:rsidRPr="00832DEC">
        <w:rPr>
          <w:rFonts w:ascii="Times New Roman" w:hAnsi="Times New Roman" w:cs="Times New Roman"/>
          <w:sz w:val="28"/>
          <w:szCs w:val="28"/>
        </w:rPr>
        <w:t xml:space="preserve"> отношение к учебе (наличие предпочитаемых предметов, любимых учителей);</w:t>
      </w:r>
    </w:p>
    <w:p w:rsidR="005F7F49" w:rsidRDefault="002834DD" w:rsidP="005F7F49">
      <w:pPr>
        <w:tabs>
          <w:tab w:val="left" w:pos="426"/>
        </w:tabs>
        <w:spacing w:after="0" w:line="240" w:lineRule="auto"/>
        <w:ind w:left="100" w:right="14"/>
        <w:jc w:val="both"/>
        <w:rPr>
          <w:rFonts w:ascii="Times New Roman" w:hAnsi="Times New Roman" w:cs="Times New Roman"/>
          <w:sz w:val="28"/>
          <w:szCs w:val="28"/>
        </w:rPr>
      </w:pPr>
      <w:r w:rsidRPr="004A493C">
        <w:rPr>
          <w:rFonts w:ascii="Times New Roman" w:hAnsi="Times New Roman" w:cs="Times New Roman"/>
          <w:noProof/>
          <w:sz w:val="28"/>
          <w:szCs w:val="28"/>
        </w:rPr>
        <w:pict>
          <v:shape id="_x0000_i1033" type="#_x0000_t75" style="width:7.8pt;height:1.2pt;visibility:visible;mso-wrap-style:square" o:bullet="t">
            <v:imagedata r:id="rId20" o:title=""/>
          </v:shape>
        </w:pict>
      </w:r>
      <w:r w:rsidR="00832DEC" w:rsidRPr="00832DEC">
        <w:rPr>
          <w:rFonts w:ascii="Times New Roman" w:hAnsi="Times New Roman" w:cs="Times New Roman"/>
          <w:sz w:val="28"/>
          <w:szCs w:val="28"/>
        </w:rPr>
        <w:t xml:space="preserve"> отношение к педагогическим воздействиям (описать воздействия и реакцию на них);</w:t>
      </w:r>
    </w:p>
    <w:p w:rsidR="00832DEC" w:rsidRPr="00832DEC" w:rsidRDefault="00832DEC" w:rsidP="005F7F49">
      <w:pPr>
        <w:tabs>
          <w:tab w:val="left" w:pos="426"/>
        </w:tabs>
        <w:spacing w:after="0" w:line="240" w:lineRule="auto"/>
        <w:ind w:left="100" w:right="14"/>
        <w:jc w:val="both"/>
        <w:rPr>
          <w:rFonts w:ascii="Times New Roman" w:hAnsi="Times New Roman" w:cs="Times New Roman"/>
          <w:sz w:val="28"/>
          <w:szCs w:val="28"/>
        </w:rPr>
      </w:pPr>
      <w:r w:rsidRPr="00832DEC">
        <w:rPr>
          <w:rFonts w:ascii="Times New Roman" w:hAnsi="Times New Roman" w:cs="Times New Roman"/>
          <w:sz w:val="28"/>
          <w:szCs w:val="28"/>
        </w:rPr>
        <w:t xml:space="preserve"> </w:t>
      </w:r>
      <w:r w:rsidRPr="00832DEC">
        <w:rPr>
          <w:rFonts w:ascii="Times New Roman" w:hAnsi="Times New Roman" w:cs="Times New Roman"/>
          <w:noProof/>
          <w:sz w:val="28"/>
          <w:szCs w:val="28"/>
        </w:rPr>
        <w:drawing>
          <wp:inline distT="0" distB="0" distL="0" distR="0">
            <wp:extent cx="95250" cy="19050"/>
            <wp:effectExtent l="19050" t="0" r="0" b="0"/>
            <wp:docPr id="1" name="Picture 19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9"/>
                    <pic:cNvPicPr>
                      <a:picLocks noChangeAspect="1" noChangeArrowheads="1"/>
                    </pic:cNvPicPr>
                  </pic:nvPicPr>
                  <pic:blipFill>
                    <a:blip r:embed="rId21" cstate="print"/>
                    <a:srcRect/>
                    <a:stretch>
                      <a:fillRect/>
                    </a:stretch>
                  </pic:blipFill>
                  <pic:spPr bwMode="auto">
                    <a:xfrm>
                      <a:off x="0" y="0"/>
                      <a:ext cx="95250" cy="19050"/>
                    </a:xfrm>
                    <a:prstGeom prst="rect">
                      <a:avLst/>
                    </a:prstGeom>
                    <a:noFill/>
                    <a:ln w="9525">
                      <a:noFill/>
                      <a:miter lim="800000"/>
                      <a:headEnd/>
                      <a:tailEnd/>
                    </a:ln>
                  </pic:spPr>
                </pic:pic>
              </a:graphicData>
            </a:graphic>
          </wp:inline>
        </w:drawing>
      </w:r>
      <w:r w:rsidRPr="00832DEC">
        <w:rPr>
          <w:rFonts w:ascii="Times New Roman" w:hAnsi="Times New Roman" w:cs="Times New Roman"/>
          <w:sz w:val="28"/>
          <w:szCs w:val="28"/>
        </w:rPr>
        <w:t xml:space="preserve"> характер общения со сверстниками, одноклассниками (отвергаемый или оттесненный, изолированный по собственному желанию, неформальный лидер); </w:t>
      </w:r>
      <w:r w:rsidRPr="00832DEC">
        <w:rPr>
          <w:rFonts w:ascii="Times New Roman" w:hAnsi="Times New Roman" w:cs="Times New Roman"/>
          <w:sz w:val="28"/>
          <w:szCs w:val="28"/>
        </w:rPr>
        <w:tab/>
        <w:t>значимость общения со сверстниками в системе ценностей обучающегося (приоритетная, второстепенная);</w:t>
      </w:r>
      <w:r w:rsidR="005F7F49">
        <w:rPr>
          <w:rFonts w:ascii="Times New Roman" w:hAnsi="Times New Roman" w:cs="Times New Roman"/>
          <w:sz w:val="28"/>
          <w:szCs w:val="28"/>
        </w:rPr>
        <w:t xml:space="preserve"> </w:t>
      </w:r>
      <w:r w:rsidRPr="00832DEC">
        <w:rPr>
          <w:rFonts w:ascii="Times New Roman" w:hAnsi="Times New Roman" w:cs="Times New Roman"/>
          <w:sz w:val="28"/>
          <w:szCs w:val="28"/>
        </w:rPr>
        <w:t xml:space="preserve">значимость виртуального общения в системе ценностей обучающегося (сколько времени по его собственному мнению проводит в социальных сетях);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самооценка; принадлежность к молодежной субкультуре(ам); особенности психосексуального развития; религиозные убеждения (не актуализирует, навязывает другим);отношения с семьей (описание известных педагогам фактов: кого слушается, к кому привязан, либо эмоциональная связь с семьей ухудшена] утрачена); </w:t>
      </w:r>
      <w:r w:rsidRPr="00832DEC">
        <w:rPr>
          <w:rFonts w:ascii="Times New Roman" w:hAnsi="Times New Roman" w:cs="Times New Roman"/>
          <w:noProof/>
          <w:sz w:val="28"/>
          <w:szCs w:val="28"/>
        </w:rPr>
        <w:t xml:space="preserve"> </w:t>
      </w:r>
      <w:r w:rsidRPr="00832DEC">
        <w:rPr>
          <w:rFonts w:ascii="Times New Roman" w:hAnsi="Times New Roman" w:cs="Times New Roman"/>
          <w:sz w:val="28"/>
          <w:szCs w:val="28"/>
        </w:rPr>
        <w:t>жизненные планы и профессиональные намерения.</w:t>
      </w:r>
    </w:p>
    <w:p w:rsidR="00832DEC" w:rsidRPr="00832DEC" w:rsidRDefault="00832DEC" w:rsidP="005F7F49">
      <w:pPr>
        <w:spacing w:after="0" w:line="240" w:lineRule="auto"/>
        <w:ind w:left="43" w:right="14"/>
        <w:jc w:val="both"/>
        <w:rPr>
          <w:rFonts w:ascii="Times New Roman" w:hAnsi="Times New Roman" w:cs="Times New Roman"/>
          <w:sz w:val="28"/>
          <w:szCs w:val="28"/>
        </w:rPr>
      </w:pPr>
      <w:r w:rsidRPr="00832DEC">
        <w:rPr>
          <w:rFonts w:ascii="Times New Roman" w:hAnsi="Times New Roman" w:cs="Times New Roman"/>
          <w:sz w:val="28"/>
          <w:szCs w:val="28"/>
        </w:rPr>
        <w:t xml:space="preserve">         Вывод об имеющихся признаках нарушения устной и (или) письменной речи, являющихся причиной обращения к специалистам логопедической службы.</w:t>
      </w:r>
    </w:p>
    <w:p w:rsidR="00832DEC" w:rsidRPr="00832DEC" w:rsidRDefault="00832DEC" w:rsidP="005F7F49">
      <w:pPr>
        <w:spacing w:after="0" w:line="240" w:lineRule="auto"/>
        <w:ind w:left="34" w:right="9" w:firstLine="653"/>
        <w:jc w:val="both"/>
        <w:rPr>
          <w:rFonts w:ascii="Times New Roman" w:hAnsi="Times New Roman" w:cs="Times New Roman"/>
          <w:sz w:val="28"/>
          <w:szCs w:val="28"/>
        </w:rPr>
      </w:pPr>
      <w:r w:rsidRPr="00832DEC">
        <w:rPr>
          <w:rFonts w:ascii="Times New Roman" w:hAnsi="Times New Roman" w:cs="Times New Roman"/>
          <w:sz w:val="28"/>
          <w:szCs w:val="28"/>
        </w:rPr>
        <w:t>Приложения к характеристике (табель успеваемости, копии рабочих тетрадей, результаты контрольных работ и др).</w:t>
      </w:r>
    </w:p>
    <w:p w:rsidR="00832DEC" w:rsidRPr="00832DEC" w:rsidRDefault="00832DEC" w:rsidP="005F7F49">
      <w:pPr>
        <w:spacing w:after="0" w:line="240" w:lineRule="auto"/>
        <w:ind w:left="34" w:right="9" w:firstLine="653"/>
        <w:jc w:val="both"/>
        <w:rPr>
          <w:rFonts w:ascii="Times New Roman" w:hAnsi="Times New Roman" w:cs="Times New Roman"/>
          <w:sz w:val="28"/>
          <w:szCs w:val="28"/>
        </w:rPr>
      </w:pPr>
    </w:p>
    <w:p w:rsidR="00832DEC" w:rsidRPr="00832DEC" w:rsidRDefault="00832DEC" w:rsidP="005F7F49">
      <w:pPr>
        <w:spacing w:after="0" w:line="240" w:lineRule="auto"/>
        <w:ind w:left="43" w:right="14"/>
        <w:rPr>
          <w:rFonts w:ascii="Times New Roman" w:hAnsi="Times New Roman" w:cs="Times New Roman"/>
          <w:sz w:val="28"/>
          <w:szCs w:val="28"/>
        </w:rPr>
      </w:pPr>
      <w:r w:rsidRPr="00832DEC">
        <w:rPr>
          <w:rFonts w:ascii="Times New Roman" w:hAnsi="Times New Roman" w:cs="Times New Roman"/>
          <w:noProof/>
          <w:sz w:val="28"/>
          <w:szCs w:val="28"/>
        </w:rPr>
        <w:drawing>
          <wp:inline distT="0" distB="0" distL="0" distR="0">
            <wp:extent cx="1409700" cy="123825"/>
            <wp:effectExtent l="19050" t="0" r="0" b="0"/>
            <wp:docPr id="40" name="Picture 2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0"/>
                    <pic:cNvPicPr>
                      <a:picLocks noChangeAspect="1" noChangeArrowheads="1"/>
                    </pic:cNvPicPr>
                  </pic:nvPicPr>
                  <pic:blipFill>
                    <a:blip r:embed="rId22" cstate="print"/>
                    <a:srcRect/>
                    <a:stretch>
                      <a:fillRect/>
                    </a:stretch>
                  </pic:blipFill>
                  <pic:spPr bwMode="auto">
                    <a:xfrm>
                      <a:off x="0" y="0"/>
                      <a:ext cx="1409700" cy="123825"/>
                    </a:xfrm>
                    <a:prstGeom prst="rect">
                      <a:avLst/>
                    </a:prstGeom>
                    <a:noFill/>
                    <a:ln w="9525">
                      <a:noFill/>
                      <a:miter lim="800000"/>
                      <a:headEnd/>
                      <a:tailEnd/>
                    </a:ln>
                  </pic:spPr>
                </pic:pic>
              </a:graphicData>
            </a:graphic>
          </wp:inline>
        </w:drawing>
      </w:r>
      <w:r w:rsidRPr="00832DEC">
        <w:rPr>
          <w:rFonts w:ascii="Times New Roman" w:hAnsi="Times New Roman" w:cs="Times New Roman"/>
          <w:sz w:val="28"/>
          <w:szCs w:val="28"/>
        </w:rPr>
        <w:t>20</w:t>
      </w:r>
      <w:r w:rsidRPr="00832DEC">
        <w:rPr>
          <w:rFonts w:ascii="Times New Roman" w:hAnsi="Times New Roman" w:cs="Times New Roman"/>
          <w:noProof/>
          <w:sz w:val="28"/>
          <w:szCs w:val="28"/>
        </w:rPr>
        <w:drawing>
          <wp:inline distT="0" distB="0" distL="0" distR="0">
            <wp:extent cx="4181475" cy="161925"/>
            <wp:effectExtent l="19050" t="0" r="9525" b="0"/>
            <wp:docPr id="41" name="Picture 3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3"/>
                    <pic:cNvPicPr>
                      <a:picLocks noChangeAspect="1" noChangeArrowheads="1"/>
                    </pic:cNvPicPr>
                  </pic:nvPicPr>
                  <pic:blipFill>
                    <a:blip r:embed="rId23" cstate="print"/>
                    <a:srcRect/>
                    <a:stretch>
                      <a:fillRect/>
                    </a:stretch>
                  </pic:blipFill>
                  <pic:spPr bwMode="auto">
                    <a:xfrm>
                      <a:off x="0" y="0"/>
                      <a:ext cx="4181475" cy="161925"/>
                    </a:xfrm>
                    <a:prstGeom prst="rect">
                      <a:avLst/>
                    </a:prstGeom>
                    <a:noFill/>
                    <a:ln w="9525">
                      <a:noFill/>
                      <a:miter lim="800000"/>
                      <a:headEnd/>
                      <a:tailEnd/>
                    </a:ln>
                  </pic:spPr>
                </pic:pic>
              </a:graphicData>
            </a:graphic>
          </wp:inline>
        </w:drawing>
      </w:r>
    </w:p>
    <w:p w:rsidR="00832DEC" w:rsidRPr="00832DEC" w:rsidRDefault="00832DEC" w:rsidP="005F7F49">
      <w:pPr>
        <w:spacing w:after="0" w:line="240" w:lineRule="auto"/>
        <w:ind w:left="43" w:right="14"/>
        <w:rPr>
          <w:rFonts w:ascii="Times New Roman" w:hAnsi="Times New Roman" w:cs="Times New Roman"/>
          <w:sz w:val="28"/>
          <w:szCs w:val="28"/>
        </w:rPr>
      </w:pPr>
      <w:r w:rsidRPr="00832DEC">
        <w:rPr>
          <w:rFonts w:ascii="Times New Roman" w:hAnsi="Times New Roman" w:cs="Times New Roman"/>
          <w:sz w:val="28"/>
          <w:szCs w:val="28"/>
        </w:rPr>
        <w:t xml:space="preserve">Учитель-логопед, принявший обращение: </w:t>
      </w:r>
    </w:p>
    <w:p w:rsidR="00832DEC" w:rsidRPr="00832DEC" w:rsidRDefault="004A493C" w:rsidP="005F7F49">
      <w:pPr>
        <w:spacing w:after="0" w:line="240" w:lineRule="auto"/>
        <w:ind w:left="38"/>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39760" o:spid="_x0000_s1028" style="width:478.1pt;height:.95pt;mso-position-horizontal-relative:char;mso-position-vertical-relative:line" coordsize="60716,121">
            <v:shape id="Shape 39759" o:spid="_x0000_s1029" style="position:absolute;width:60716;height:121;visibility:visible" coordsize="6071616,1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" adj="0,,0" path="m,6097r6071616,e" filled="f" strokeweight=".33875mm">
              <v:stroke miterlimit="1" joinstyle="miter"/>
              <v:formulas/>
              <v:path arrowok="t" o:connecttype="segments" textboxrect="0,0,6071616,12195"/>
            </v:shape>
            <w10:wrap type="none"/>
            <w10:anchorlock/>
          </v:group>
        </w:pict>
      </w:r>
    </w:p>
    <w:p w:rsidR="00832DEC" w:rsidRPr="00832DEC" w:rsidRDefault="00832DEC" w:rsidP="005F7F49">
      <w:pPr>
        <w:spacing w:after="0" w:line="240" w:lineRule="auto"/>
        <w:ind w:left="87" w:right="912" w:hanging="10"/>
        <w:jc w:val="center"/>
        <w:rPr>
          <w:rFonts w:ascii="Times New Roman" w:hAnsi="Times New Roman" w:cs="Times New Roman"/>
          <w:sz w:val="28"/>
          <w:szCs w:val="28"/>
        </w:rPr>
      </w:pPr>
      <w:r w:rsidRPr="00832DEC">
        <w:rPr>
          <w:rFonts w:ascii="Times New Roman" w:hAnsi="Times New Roman" w:cs="Times New Roman"/>
          <w:sz w:val="28"/>
          <w:szCs w:val="28"/>
        </w:rPr>
        <w:t>(указать ФИО, должность )</w:t>
      </w:r>
    </w:p>
    <w:p w:rsidR="00832DEC" w:rsidRPr="00832DEC" w:rsidRDefault="005F7F49" w:rsidP="005F7F49">
      <w:pPr>
        <w:spacing w:after="0" w:line="240" w:lineRule="auto"/>
        <w:ind w:left="43" w:right="14"/>
        <w:rPr>
          <w:rFonts w:ascii="Times New Roman" w:hAnsi="Times New Roman" w:cs="Times New Roman"/>
          <w:sz w:val="28"/>
          <w:szCs w:val="28"/>
        </w:rPr>
      </w:pPr>
      <w:r>
        <w:rPr>
          <w:rFonts w:ascii="Times New Roman" w:hAnsi="Times New Roman" w:cs="Times New Roman"/>
          <w:sz w:val="28"/>
          <w:szCs w:val="28"/>
        </w:rPr>
        <w:t xml:space="preserve">Результат </w:t>
      </w:r>
      <w:r w:rsidR="00832DEC" w:rsidRPr="00832DEC">
        <w:rPr>
          <w:rFonts w:ascii="Times New Roman" w:hAnsi="Times New Roman" w:cs="Times New Roman"/>
          <w:sz w:val="28"/>
          <w:szCs w:val="28"/>
        </w:rPr>
        <w:t>обращения:</w:t>
      </w:r>
      <w:r w:rsidR="004A493C">
        <w:rPr>
          <w:rFonts w:ascii="Times New Roman" w:hAnsi="Times New Roman" w:cs="Times New Roman"/>
          <w:sz w:val="28"/>
          <w:szCs w:val="28"/>
        </w:rPr>
      </w:r>
      <w:r w:rsidR="004A493C">
        <w:rPr>
          <w:rFonts w:ascii="Times New Roman" w:hAnsi="Times New Roman" w:cs="Times New Roman"/>
          <w:sz w:val="28"/>
          <w:szCs w:val="28"/>
        </w:rPr>
        <w:pict>
          <v:group id="Group 39762" o:spid="_x0000_s1026" style="width:350.4pt;height:.7pt;mso-position-horizontal-relative:char;mso-position-vertical-relative:line" coordsize="44500,91">
            <v:shape id="Shape 39761" o:spid="_x0000_s1027" style="position:absolute;width:44500;height:91;visibility:visible" coordsize="4450081,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" adj="0,,0" path="m,4573r4450081,e" filled="f" strokeweight=".25408mm">
              <v:stroke miterlimit="1" joinstyle="miter"/>
              <v:formulas/>
              <v:path arrowok="t" o:connecttype="segments" textboxrect="0,0,4450081,9147"/>
            </v:shape>
            <w10:wrap type="none"/>
            <w10:anchorlock/>
          </v:group>
        </w:pict>
      </w:r>
    </w:p>
    <w:p w:rsidR="00832DEC" w:rsidRPr="00832DEC" w:rsidRDefault="00832DEC" w:rsidP="005F7F49">
      <w:pPr>
        <w:widowControl w:val="0"/>
        <w:tabs>
          <w:tab w:val="left" w:pos="709"/>
        </w:tabs>
        <w:spacing w:after="0" w:line="240" w:lineRule="auto"/>
        <w:ind w:firstLine="62"/>
        <w:jc w:val="right"/>
        <w:rPr>
          <w:rFonts w:ascii="Times New Roman" w:hAnsi="Times New Roman" w:cs="Times New Roman"/>
          <w:sz w:val="28"/>
          <w:szCs w:val="28"/>
        </w:rPr>
      </w:pPr>
      <w:r w:rsidRPr="00832DEC">
        <w:rPr>
          <w:rFonts w:ascii="Times New Roman" w:hAnsi="Times New Roman" w:cs="Times New Roman"/>
          <w:noProof/>
          <w:sz w:val="28"/>
          <w:szCs w:val="28"/>
        </w:rPr>
        <w:drawing>
          <wp:inline distT="0" distB="0" distL="0" distR="0">
            <wp:extent cx="6134100" cy="161925"/>
            <wp:effectExtent l="19050" t="0" r="0" b="0"/>
            <wp:docPr id="45" name="Picture 3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55"/>
                    <pic:cNvPicPr>
                      <a:picLocks noChangeAspect="1" noChangeArrowheads="1"/>
                    </pic:cNvPicPr>
                  </pic:nvPicPr>
                  <pic:blipFill>
                    <a:blip r:embed="rId24" cstate="print"/>
                    <a:srcRect/>
                    <a:stretch>
                      <a:fillRect/>
                    </a:stretch>
                  </pic:blipFill>
                  <pic:spPr bwMode="auto">
                    <a:xfrm>
                      <a:off x="0" y="0"/>
                      <a:ext cx="6134100" cy="161925"/>
                    </a:xfrm>
                    <a:prstGeom prst="rect">
                      <a:avLst/>
                    </a:prstGeom>
                    <a:noFill/>
                    <a:ln w="9525">
                      <a:noFill/>
                      <a:miter lim="800000"/>
                      <a:headEnd/>
                      <a:tailEnd/>
                    </a:ln>
                  </pic:spPr>
                </pic:pic>
              </a:graphicData>
            </a:graphic>
          </wp:inline>
        </w:drawing>
      </w:r>
      <w:r w:rsidRPr="00832DEC">
        <w:rPr>
          <w:rFonts w:ascii="Times New Roman" w:hAnsi="Times New Roman" w:cs="Times New Roman"/>
          <w:sz w:val="28"/>
          <w:szCs w:val="28"/>
        </w:rPr>
        <w:lastRenderedPageBreak/>
        <w:t>Приложение 4</w:t>
      </w:r>
    </w:p>
    <w:p w:rsidR="00832DEC" w:rsidRPr="00832DEC" w:rsidRDefault="00832DEC" w:rsidP="00832DEC">
      <w:pPr>
        <w:spacing w:line="240" w:lineRule="auto"/>
        <w:ind w:left="608" w:right="583" w:hanging="10"/>
        <w:jc w:val="center"/>
        <w:rPr>
          <w:rFonts w:ascii="Times New Roman" w:hAnsi="Times New Roman" w:cs="Times New Roman"/>
          <w:b/>
          <w:sz w:val="28"/>
          <w:szCs w:val="28"/>
        </w:rPr>
      </w:pPr>
      <w:r w:rsidRPr="00832DEC">
        <w:rPr>
          <w:rFonts w:ascii="Times New Roman" w:hAnsi="Times New Roman" w:cs="Times New Roman"/>
          <w:b/>
          <w:sz w:val="28"/>
          <w:szCs w:val="28"/>
        </w:rPr>
        <w:t>Рекомендации по оснащению помещений для логопедических занятий</w:t>
      </w:r>
    </w:p>
    <w:p w:rsidR="00832DEC" w:rsidRPr="00832DEC" w:rsidRDefault="00832DEC" w:rsidP="00832DEC">
      <w:pPr>
        <w:numPr>
          <w:ilvl w:val="0"/>
          <w:numId w:val="8"/>
        </w:numPr>
        <w:spacing w:after="0" w:line="240" w:lineRule="auto"/>
        <w:ind w:right="14" w:firstLine="676"/>
        <w:jc w:val="both"/>
        <w:rPr>
          <w:rFonts w:ascii="Times New Roman" w:hAnsi="Times New Roman" w:cs="Times New Roman"/>
          <w:sz w:val="28"/>
          <w:szCs w:val="28"/>
        </w:rPr>
      </w:pPr>
      <w:r w:rsidRPr="00832DEC">
        <w:rPr>
          <w:rFonts w:ascii="Times New Roman" w:hAnsi="Times New Roman" w:cs="Times New Roman"/>
          <w:sz w:val="28"/>
          <w:szCs w:val="28"/>
        </w:rPr>
        <w:t>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832DEC" w:rsidRPr="00832DEC" w:rsidRDefault="00832DEC" w:rsidP="00832DEC">
      <w:pPr>
        <w:spacing w:line="240" w:lineRule="auto"/>
        <w:ind w:left="43" w:right="14"/>
        <w:jc w:val="both"/>
        <w:rPr>
          <w:rFonts w:ascii="Times New Roman" w:hAnsi="Times New Roman" w:cs="Times New Roman"/>
          <w:sz w:val="28"/>
          <w:szCs w:val="28"/>
        </w:rPr>
      </w:pPr>
      <w:r w:rsidRPr="00832DEC">
        <w:rPr>
          <w:rFonts w:ascii="Times New Roman" w:hAnsi="Times New Roman" w:cs="Times New Roman"/>
          <w:sz w:val="28"/>
          <w:szCs w:val="28"/>
        </w:rPr>
        <w:t xml:space="preserve">        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832DEC" w:rsidRPr="00832DEC" w:rsidRDefault="00832DEC" w:rsidP="00832DEC">
      <w:pPr>
        <w:spacing w:line="240" w:lineRule="auto"/>
        <w:ind w:left="43" w:right="14"/>
        <w:jc w:val="both"/>
        <w:rPr>
          <w:rFonts w:ascii="Times New Roman" w:hAnsi="Times New Roman" w:cs="Times New Roman"/>
          <w:sz w:val="28"/>
          <w:szCs w:val="28"/>
        </w:rPr>
      </w:pPr>
      <w:r w:rsidRPr="00832DEC">
        <w:rPr>
          <w:rFonts w:ascii="Times New Roman" w:hAnsi="Times New Roman" w:cs="Times New Roman"/>
          <w:sz w:val="28"/>
          <w:szCs w:val="28"/>
        </w:rPr>
        <w:t xml:space="preserve">       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832DEC" w:rsidRPr="00832DEC" w:rsidRDefault="00832DEC" w:rsidP="005F7F49">
      <w:pPr>
        <w:spacing w:line="240" w:lineRule="auto"/>
        <w:ind w:left="43" w:right="14" w:firstLine="665"/>
        <w:jc w:val="both"/>
        <w:rPr>
          <w:rFonts w:ascii="Times New Roman" w:hAnsi="Times New Roman" w:cs="Times New Roman"/>
          <w:sz w:val="28"/>
          <w:szCs w:val="28"/>
        </w:rPr>
      </w:pPr>
      <w:r w:rsidRPr="00832DEC">
        <w:rPr>
          <w:rFonts w:ascii="Times New Roman" w:hAnsi="Times New Roman" w:cs="Times New Roman"/>
          <w:sz w:val="28"/>
          <w:szCs w:val="28"/>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832DEC" w:rsidRPr="00832DEC" w:rsidRDefault="00832DEC" w:rsidP="00832DEC">
      <w:pPr>
        <w:pStyle w:val="a3"/>
        <w:spacing w:line="240" w:lineRule="auto"/>
        <w:ind w:left="0" w:right="14"/>
        <w:jc w:val="both"/>
        <w:rPr>
          <w:rFonts w:ascii="Times New Roman" w:hAnsi="Times New Roman" w:cs="Times New Roman"/>
          <w:sz w:val="28"/>
          <w:szCs w:val="28"/>
        </w:rPr>
      </w:pPr>
      <w:r w:rsidRPr="00832DEC">
        <w:rPr>
          <w:rFonts w:ascii="Times New Roman" w:hAnsi="Times New Roman" w:cs="Times New Roman"/>
          <w:sz w:val="28"/>
          <w:szCs w:val="28"/>
        </w:rPr>
        <w:t xml:space="preserve">        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w:t>
      </w:r>
      <w:r w:rsidR="005F7F49">
        <w:rPr>
          <w:rFonts w:ascii="Times New Roman" w:hAnsi="Times New Roman" w:cs="Times New Roman"/>
          <w:sz w:val="28"/>
          <w:szCs w:val="28"/>
        </w:rPr>
        <w:t>-</w:t>
      </w:r>
      <w:r w:rsidRPr="00832DEC">
        <w:rPr>
          <w:rFonts w:ascii="Times New Roman" w:hAnsi="Times New Roman" w:cs="Times New Roman"/>
          <w:sz w:val="28"/>
          <w:szCs w:val="28"/>
        </w:rPr>
        <w:t>развивающих занятий и сенсомоторную зону.</w:t>
      </w:r>
    </w:p>
    <w:p w:rsidR="00832DEC" w:rsidRPr="00832DEC" w:rsidRDefault="00832DEC" w:rsidP="00832DEC">
      <w:pPr>
        <w:spacing w:line="240" w:lineRule="auto"/>
        <w:ind w:left="43" w:right="14"/>
        <w:jc w:val="both"/>
        <w:rPr>
          <w:rFonts w:ascii="Times New Roman" w:hAnsi="Times New Roman" w:cs="Times New Roman"/>
          <w:sz w:val="28"/>
          <w:szCs w:val="28"/>
        </w:rPr>
      </w:pPr>
      <w:r w:rsidRPr="00832DEC">
        <w:rPr>
          <w:rFonts w:ascii="Times New Roman" w:hAnsi="Times New Roman" w:cs="Times New Roman"/>
          <w:sz w:val="28"/>
          <w:szCs w:val="28"/>
        </w:rPr>
        <w:t xml:space="preserve">        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832DEC" w:rsidRPr="00832DEC" w:rsidRDefault="00832DEC" w:rsidP="00832DEC">
      <w:pPr>
        <w:spacing w:line="240" w:lineRule="auto"/>
        <w:ind w:left="43" w:right="14" w:firstLine="542"/>
        <w:jc w:val="both"/>
        <w:rPr>
          <w:rFonts w:ascii="Times New Roman" w:hAnsi="Times New Roman" w:cs="Times New Roman"/>
          <w:sz w:val="28"/>
          <w:szCs w:val="28"/>
        </w:rPr>
      </w:pPr>
      <w:r w:rsidRPr="00832DEC">
        <w:rPr>
          <w:rFonts w:ascii="Times New Roman" w:hAnsi="Times New Roman" w:cs="Times New Roman"/>
          <w:sz w:val="28"/>
          <w:szCs w:val="28"/>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5F7BB0" w:rsidRDefault="00832DEC" w:rsidP="005F7F49">
      <w:pPr>
        <w:spacing w:line="240" w:lineRule="auto"/>
        <w:ind w:left="43" w:right="14" w:firstLine="533"/>
        <w:jc w:val="both"/>
        <w:rPr>
          <w:rFonts w:ascii="Times New Roman" w:hAnsi="Times New Roman" w:cs="Times New Roman"/>
          <w:sz w:val="28"/>
          <w:szCs w:val="28"/>
        </w:rPr>
      </w:pPr>
      <w:r w:rsidRPr="00832DEC">
        <w:rPr>
          <w:rFonts w:ascii="Times New Roman" w:hAnsi="Times New Roman" w:cs="Times New Roman"/>
          <w:sz w:val="28"/>
          <w:szCs w:val="28"/>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sectPr w:rsidR="005F7BB0" w:rsidSect="007A5E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343" w:rsidRDefault="00706343" w:rsidP="00FA2AC4">
      <w:pPr>
        <w:spacing w:after="0" w:line="240" w:lineRule="auto"/>
      </w:pPr>
      <w:r>
        <w:separator/>
      </w:r>
    </w:p>
  </w:endnote>
  <w:endnote w:type="continuationSeparator" w:id="1">
    <w:p w:rsidR="00706343" w:rsidRDefault="00706343" w:rsidP="00FA2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343" w:rsidRDefault="00706343" w:rsidP="00FA2AC4">
      <w:pPr>
        <w:spacing w:after="0" w:line="240" w:lineRule="auto"/>
      </w:pPr>
      <w:r>
        <w:separator/>
      </w:r>
    </w:p>
  </w:footnote>
  <w:footnote w:type="continuationSeparator" w:id="1">
    <w:p w:rsidR="00706343" w:rsidRDefault="00706343" w:rsidP="00FA2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4A493C">
    <w:pPr>
      <w:spacing w:line="259" w:lineRule="auto"/>
      <w:ind w:right="144"/>
      <w:jc w:val="center"/>
    </w:pPr>
    <w:r w:rsidRPr="004A493C">
      <w:rPr>
        <w:sz w:val="28"/>
      </w:rPr>
      <w:fldChar w:fldCharType="begin"/>
    </w:r>
    <w:r w:rsidR="006C10BD">
      <w:instrText xml:space="preserve"> PAGE   \* MERGEFORMAT </w:instrText>
    </w:r>
    <w:r w:rsidRPr="004A493C">
      <w:rPr>
        <w:sz w:val="28"/>
      </w:rPr>
      <w:fldChar w:fldCharType="separate"/>
    </w:r>
    <w:r w:rsidR="006C10BD" w:rsidRPr="007E47E5">
      <w:rPr>
        <w:noProof/>
        <w:sz w:val="24"/>
      </w:rPr>
      <w:t>6</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706343">
    <w:pPr>
      <w:spacing w:line="259" w:lineRule="auto"/>
      <w:ind w:right="14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4A493C">
    <w:pPr>
      <w:spacing w:line="259" w:lineRule="auto"/>
      <w:ind w:right="144"/>
      <w:jc w:val="center"/>
    </w:pPr>
    <w:r w:rsidRPr="004A493C">
      <w:rPr>
        <w:sz w:val="28"/>
      </w:rPr>
      <w:fldChar w:fldCharType="begin"/>
    </w:r>
    <w:r w:rsidR="006C10BD">
      <w:instrText xml:space="preserve"> PAGE   \* MERGEFORMAT </w:instrText>
    </w:r>
    <w:r w:rsidRPr="004A493C">
      <w:rPr>
        <w:sz w:val="28"/>
      </w:rPr>
      <w:fldChar w:fldCharType="separate"/>
    </w:r>
    <w:r w:rsidR="006C10BD">
      <w:rPr>
        <w:sz w:val="24"/>
      </w:rPr>
      <w:t>2</w:t>
    </w:r>
    <w:r>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2" style="width:22.8pt;height:4.8pt" coordsize="" o:spt="100" o:bullet="t" adj="0,,0" path="" stroked="f">
        <v:stroke joinstyle="miter"/>
        <v:imagedata r:id="rId1" o:title="image5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pt;height:1.2pt;visibility:visible;mso-wrap-style:square" o:bullet="t">
        <v:imagedata r:id="rId2" o:title=""/>
      </v:shape>
    </w:pict>
  </w:numPicBullet>
  <w:numPicBullet w:numPicBulletId="2">
    <w:pict>
      <v:shape id="_x0000_i1034" type="#_x0000_t75" style="width:7.2pt;height:1.2pt;visibility:visible;mso-wrap-style:square" o:bullet="t">
        <v:imagedata r:id="rId3" o:title=""/>
      </v:shape>
    </w:pict>
  </w:numPicBullet>
  <w:abstractNum w:abstractNumId="0">
    <w:nsid w:val="0B5749FE"/>
    <w:multiLevelType w:val="hybridMultilevel"/>
    <w:tmpl w:val="E5EE5E74"/>
    <w:lvl w:ilvl="0" w:tplc="0419000F">
      <w:start w:val="1"/>
      <w:numFmt w:val="decimal"/>
      <w:lvlText w:val="%1."/>
      <w:lvlJc w:val="left"/>
      <w:pPr>
        <w:tabs>
          <w:tab w:val="num" w:pos="720"/>
        </w:tabs>
        <w:ind w:left="720" w:hanging="360"/>
      </w:pPr>
      <w:rPr>
        <w:rFonts w:hint="default"/>
      </w:rPr>
    </w:lvl>
    <w:lvl w:ilvl="1" w:tplc="D26ABC32">
      <w:start w:val="1"/>
      <w:numFmt w:val="bullet"/>
      <w:lvlText w:val="–"/>
      <w:lvlJc w:val="left"/>
      <w:pPr>
        <w:tabs>
          <w:tab w:val="num" w:pos="1440"/>
        </w:tabs>
        <w:ind w:left="1440" w:hanging="360"/>
      </w:pPr>
      <w:rPr>
        <w:rFonts w:ascii="Garamond" w:hAnsi="Garamond"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E442A6"/>
    <w:multiLevelType w:val="multilevel"/>
    <w:tmpl w:val="C388CE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531427"/>
    <w:multiLevelType w:val="multilevel"/>
    <w:tmpl w:val="FEEA0CD0"/>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6"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86"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06"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26"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46"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66"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86"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abstractNum>
  <w:abstractNum w:abstractNumId="3">
    <w:nsid w:val="4B80228E"/>
    <w:multiLevelType w:val="hybridMultilevel"/>
    <w:tmpl w:val="D97E6958"/>
    <w:lvl w:ilvl="0" w:tplc="C11C08D2">
      <w:start w:val="2"/>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CE1EA4">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E9CB2">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6685BE">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2AC824">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3E27E6">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D2EC8C">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E0A8C">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A20F1A">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4B904D9"/>
    <w:multiLevelType w:val="hybridMultilevel"/>
    <w:tmpl w:val="4A1455E2"/>
    <w:lvl w:ilvl="0" w:tplc="3D4638BE">
      <w:start w:val="1"/>
      <w:numFmt w:val="decimal"/>
      <w:lvlText w:val="%1."/>
      <w:lvlJc w:val="left"/>
      <w:pPr>
        <w:ind w:left="1208" w:hanging="360"/>
      </w:pPr>
      <w:rPr>
        <w:rFonts w:ascii="Times New Roman" w:eastAsia="Times New Roman" w:hAnsi="Times New Roman" w:cs="Times New Roman"/>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nsid w:val="594150B2"/>
    <w:multiLevelType w:val="hybridMultilevel"/>
    <w:tmpl w:val="080E7BB4"/>
    <w:lvl w:ilvl="0" w:tplc="2BA49A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5C4BF0">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F00982">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A282DA">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2D3CA">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642F20">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AA24CE">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12719E">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6E0914">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B4B2439"/>
    <w:multiLevelType w:val="multilevel"/>
    <w:tmpl w:val="15B0450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7">
    <w:nsid w:val="7D9D4606"/>
    <w:multiLevelType w:val="hybridMultilevel"/>
    <w:tmpl w:val="47D659D4"/>
    <w:lvl w:ilvl="0" w:tplc="8CCE6268">
      <w:start w:val="1"/>
      <w:numFmt w:val="decimal"/>
      <w:lvlText w:val="%1."/>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F8188A">
      <w:start w:val="1"/>
      <w:numFmt w:val="bullet"/>
      <w:lvlText w:val="•"/>
      <w:lvlPicBulletId w:val="0"/>
      <w:lvlJc w:val="left"/>
      <w:pPr>
        <w:ind w:left="3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362DE8">
      <w:start w:val="1"/>
      <w:numFmt w:val="bullet"/>
      <w:lvlText w:val="▪"/>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2A5282">
      <w:start w:val="1"/>
      <w:numFmt w:val="bullet"/>
      <w:lvlText w:val="•"/>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845BB4">
      <w:start w:val="1"/>
      <w:numFmt w:val="bullet"/>
      <w:lvlText w:val="o"/>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167CC4">
      <w:start w:val="1"/>
      <w:numFmt w:val="bullet"/>
      <w:lvlText w:val="▪"/>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FA67C0">
      <w:start w:val="1"/>
      <w:numFmt w:val="bullet"/>
      <w:lvlText w:val="•"/>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9AA21E">
      <w:start w:val="1"/>
      <w:numFmt w:val="bullet"/>
      <w:lvlText w:val="o"/>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68B9E">
      <w:start w:val="1"/>
      <w:numFmt w:val="bullet"/>
      <w:lvlText w:val="▪"/>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166C"/>
    <w:rsid w:val="00061129"/>
    <w:rsid w:val="00066D1E"/>
    <w:rsid w:val="000C63B9"/>
    <w:rsid w:val="001520D1"/>
    <w:rsid w:val="00193F08"/>
    <w:rsid w:val="00217776"/>
    <w:rsid w:val="002834DD"/>
    <w:rsid w:val="002A1F79"/>
    <w:rsid w:val="002E6A26"/>
    <w:rsid w:val="00332377"/>
    <w:rsid w:val="0037201B"/>
    <w:rsid w:val="003E68E6"/>
    <w:rsid w:val="0042366F"/>
    <w:rsid w:val="004838C3"/>
    <w:rsid w:val="004A493C"/>
    <w:rsid w:val="005025E5"/>
    <w:rsid w:val="0057166C"/>
    <w:rsid w:val="00595D94"/>
    <w:rsid w:val="005F7BB0"/>
    <w:rsid w:val="005F7F49"/>
    <w:rsid w:val="00604EDD"/>
    <w:rsid w:val="00607762"/>
    <w:rsid w:val="00612267"/>
    <w:rsid w:val="00643656"/>
    <w:rsid w:val="00676948"/>
    <w:rsid w:val="006C10BD"/>
    <w:rsid w:val="006E34F9"/>
    <w:rsid w:val="006F0057"/>
    <w:rsid w:val="00706343"/>
    <w:rsid w:val="007445EC"/>
    <w:rsid w:val="00751C89"/>
    <w:rsid w:val="00773E3D"/>
    <w:rsid w:val="007A5E9E"/>
    <w:rsid w:val="007B10B5"/>
    <w:rsid w:val="007B2B46"/>
    <w:rsid w:val="00832DEC"/>
    <w:rsid w:val="00850BE1"/>
    <w:rsid w:val="008666BA"/>
    <w:rsid w:val="00954BA6"/>
    <w:rsid w:val="00962F95"/>
    <w:rsid w:val="009677B8"/>
    <w:rsid w:val="00985B71"/>
    <w:rsid w:val="0098601A"/>
    <w:rsid w:val="009F3D7E"/>
    <w:rsid w:val="00AA1840"/>
    <w:rsid w:val="00AC4EA1"/>
    <w:rsid w:val="00B41E09"/>
    <w:rsid w:val="00BE502F"/>
    <w:rsid w:val="00C409D8"/>
    <w:rsid w:val="00D24AC4"/>
    <w:rsid w:val="00D418D2"/>
    <w:rsid w:val="00D84BBF"/>
    <w:rsid w:val="00DA16D5"/>
    <w:rsid w:val="00DF5B14"/>
    <w:rsid w:val="00F874A5"/>
    <w:rsid w:val="00F906F9"/>
    <w:rsid w:val="00FA2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9E"/>
  </w:style>
  <w:style w:type="paragraph" w:styleId="1">
    <w:name w:val="heading 1"/>
    <w:basedOn w:val="a"/>
    <w:link w:val="10"/>
    <w:uiPriority w:val="9"/>
    <w:qFormat/>
    <w:rsid w:val="005F7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F7BB0"/>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762"/>
    <w:pPr>
      <w:ind w:left="720"/>
      <w:contextualSpacing/>
    </w:pPr>
  </w:style>
  <w:style w:type="character" w:customStyle="1" w:styleId="10">
    <w:name w:val="Заголовок 1 Знак"/>
    <w:basedOn w:val="a0"/>
    <w:link w:val="1"/>
    <w:uiPriority w:val="9"/>
    <w:rsid w:val="005F7B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F7BB0"/>
    <w:rPr>
      <w:rFonts w:ascii="Cambria" w:eastAsia="Times New Roman" w:hAnsi="Cambria" w:cs="Times New Roman"/>
      <w:b/>
      <w:bCs/>
      <w:color w:val="4F81BD"/>
      <w:sz w:val="26"/>
      <w:szCs w:val="26"/>
      <w:lang w:eastAsia="en-US"/>
    </w:rPr>
  </w:style>
  <w:style w:type="paragraph" w:styleId="a4">
    <w:name w:val="Balloon Text"/>
    <w:basedOn w:val="a"/>
    <w:link w:val="a5"/>
    <w:uiPriority w:val="99"/>
    <w:semiHidden/>
    <w:unhideWhenUsed/>
    <w:rsid w:val="00193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F08"/>
    <w:rPr>
      <w:rFonts w:ascii="Tahoma" w:hAnsi="Tahoma" w:cs="Tahoma"/>
      <w:sz w:val="16"/>
      <w:szCs w:val="16"/>
    </w:rPr>
  </w:style>
  <w:style w:type="character" w:customStyle="1" w:styleId="21">
    <w:name w:val="Основной текст (2)"/>
    <w:basedOn w:val="a0"/>
    <w:rsid w:val="00832DE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7D06-54A8-4E2C-A6F2-E47F4CFF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1234567</cp:lastModifiedBy>
  <cp:revision>2</cp:revision>
  <cp:lastPrinted>2021-11-08T07:56:00Z</cp:lastPrinted>
  <dcterms:created xsi:type="dcterms:W3CDTF">2021-11-09T15:23:00Z</dcterms:created>
  <dcterms:modified xsi:type="dcterms:W3CDTF">2021-11-09T15:23:00Z</dcterms:modified>
</cp:coreProperties>
</file>